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690B" w14:textId="47248380" w:rsidR="007D0E64" w:rsidRDefault="007D0E64" w:rsidP="00AA5D72">
      <w:pPr>
        <w:pStyle w:val="Kop1"/>
        <w:rPr>
          <w:rFonts w:ascii="Verdana" w:hAnsi="Verdana"/>
          <w:szCs w:val="24"/>
        </w:rPr>
      </w:pPr>
      <w:r w:rsidRPr="00F77669">
        <w:rPr>
          <w:rFonts w:ascii="BelfastTS-Regular" w:hAnsi="BelfastTS-Regular"/>
          <w:noProof/>
        </w:rPr>
        <w:drawing>
          <wp:inline distT="0" distB="0" distL="0" distR="0" wp14:anchorId="251D56D6" wp14:editId="4337CAD2">
            <wp:extent cx="3888740" cy="511175"/>
            <wp:effectExtent l="0" t="0" r="0" b="317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Christengemeensch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8740" cy="511175"/>
                    </a:xfrm>
                    <a:prstGeom prst="rect">
                      <a:avLst/>
                    </a:prstGeom>
                  </pic:spPr>
                </pic:pic>
              </a:graphicData>
            </a:graphic>
          </wp:inline>
        </w:drawing>
      </w:r>
    </w:p>
    <w:p w14:paraId="6AAF2DD7" w14:textId="24C984EA" w:rsidR="007D0E64" w:rsidRDefault="007D0E64" w:rsidP="00AA5D72">
      <w:pPr>
        <w:pStyle w:val="Kop1"/>
        <w:rPr>
          <w:rFonts w:ascii="Verdana" w:hAnsi="Verdana"/>
          <w:szCs w:val="24"/>
        </w:rPr>
      </w:pPr>
    </w:p>
    <w:p w14:paraId="01E054EA" w14:textId="5FB706AE" w:rsidR="00AA5D72" w:rsidRPr="008055F9" w:rsidRDefault="00AA5D72" w:rsidP="00AA5D72">
      <w:pPr>
        <w:pStyle w:val="Kop1"/>
        <w:rPr>
          <w:rFonts w:ascii="Verdana" w:hAnsi="Verdana"/>
          <w:szCs w:val="24"/>
        </w:rPr>
      </w:pPr>
      <w:r w:rsidRPr="008055F9">
        <w:rPr>
          <w:rFonts w:ascii="Verdana" w:hAnsi="Verdana"/>
          <w:szCs w:val="24"/>
        </w:rPr>
        <w:t xml:space="preserve">beweging tot religieuze vernieuwing </w:t>
      </w:r>
    </w:p>
    <w:p w14:paraId="77C3E3D6" w14:textId="3CF4DD95" w:rsidR="009E4764" w:rsidRDefault="004F4C7D" w:rsidP="00F76F82">
      <w:pPr>
        <w:rPr>
          <w:rFonts w:ascii="Verdana" w:hAnsi="Verdana"/>
          <w:color w:val="0070C0"/>
          <w:sz w:val="36"/>
          <w:szCs w:val="36"/>
        </w:rPr>
      </w:pPr>
      <w:r>
        <w:rPr>
          <w:noProof/>
        </w:rPr>
        <w:drawing>
          <wp:anchor distT="0" distB="0" distL="114300" distR="114300" simplePos="0" relativeHeight="251659264" behindDoc="1" locked="0" layoutInCell="1" allowOverlap="1" wp14:anchorId="0DEC79B2" wp14:editId="08C059ED">
            <wp:simplePos x="0" y="0"/>
            <wp:positionH relativeFrom="column">
              <wp:posOffset>1472565</wp:posOffset>
            </wp:positionH>
            <wp:positionV relativeFrom="paragraph">
              <wp:posOffset>134620</wp:posOffset>
            </wp:positionV>
            <wp:extent cx="3622040" cy="3677920"/>
            <wp:effectExtent l="0" t="0" r="0" b="0"/>
            <wp:wrapTight wrapText="bothSides">
              <wp:wrapPolygon edited="0">
                <wp:start x="0" y="0"/>
                <wp:lineTo x="0" y="21481"/>
                <wp:lineTo x="21471" y="21481"/>
                <wp:lineTo x="21471" y="0"/>
                <wp:lineTo x="0" y="0"/>
              </wp:wrapPolygon>
            </wp:wrapTight>
            <wp:docPr id="1412958551" name="Afbeelding 12" descr="Afbeelding met verf, Moderne kunst, Schilderverf, Acrylver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58551" name="Afbeelding 12" descr="Afbeelding met verf, Moderne kunst, Schilderverf, Acrylverf&#10;&#10;Automatisch gegenereerde beschrijving"/>
                    <pic:cNvPicPr>
                      <a:picLocks noChangeAspect="1"/>
                    </pic:cNvPicPr>
                  </pic:nvPicPr>
                  <pic:blipFill rotWithShape="1">
                    <a:blip r:embed="rId9">
                      <a:extLst>
                        <a:ext uri="{28A0092B-C50C-407E-A947-70E740481C1C}">
                          <a14:useLocalDpi xmlns:a14="http://schemas.microsoft.com/office/drawing/2010/main" val="0"/>
                        </a:ext>
                      </a:extLst>
                    </a:blip>
                    <a:srcRect t="8628" b="22149"/>
                    <a:stretch/>
                  </pic:blipFill>
                  <pic:spPr bwMode="auto">
                    <a:xfrm>
                      <a:off x="0" y="0"/>
                      <a:ext cx="3622040" cy="3677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1C2AB9" w14:textId="3173A7B0" w:rsidR="00F76F82" w:rsidRDefault="00F76F82" w:rsidP="00F76F82">
      <w:pPr>
        <w:rPr>
          <w:rFonts w:ascii="Verdana" w:hAnsi="Verdana"/>
          <w:color w:val="0070C0"/>
          <w:sz w:val="36"/>
          <w:szCs w:val="36"/>
        </w:rPr>
      </w:pPr>
    </w:p>
    <w:p w14:paraId="126DAFBE" w14:textId="3EFB2C24" w:rsidR="00085128" w:rsidRDefault="00085128" w:rsidP="00F76F82">
      <w:pPr>
        <w:rPr>
          <w:rFonts w:ascii="Verdana" w:hAnsi="Verdana"/>
          <w:color w:val="0070C0"/>
          <w:sz w:val="36"/>
          <w:szCs w:val="36"/>
        </w:rPr>
      </w:pPr>
    </w:p>
    <w:p w14:paraId="5F9B6525" w14:textId="4FEBB2FD" w:rsidR="00F76F82" w:rsidRPr="009526DB" w:rsidRDefault="00F76F82" w:rsidP="00F76F82">
      <w:pPr>
        <w:rPr>
          <w:rFonts w:ascii="Verdana" w:hAnsi="Verdana"/>
          <w:color w:val="0070C0"/>
          <w:sz w:val="36"/>
          <w:szCs w:val="36"/>
        </w:rPr>
      </w:pPr>
    </w:p>
    <w:p w14:paraId="16263B27" w14:textId="42389DBF" w:rsidR="00F75018" w:rsidRPr="009526DB" w:rsidRDefault="00F75018" w:rsidP="00532621"/>
    <w:p w14:paraId="37AFA70B" w14:textId="08FE0811" w:rsidR="007D0E64" w:rsidRPr="009526DB" w:rsidRDefault="007D0E64" w:rsidP="00532621"/>
    <w:p w14:paraId="53B7F41D" w14:textId="163D2268" w:rsidR="00B76670" w:rsidRPr="009526DB" w:rsidRDefault="00B76670" w:rsidP="003157D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suppressAutoHyphens/>
        <w:jc w:val="center"/>
      </w:pPr>
    </w:p>
    <w:p w14:paraId="21F6AFF7" w14:textId="16E0B3EC" w:rsidR="00085128" w:rsidRPr="009526DB" w:rsidRDefault="00085128" w:rsidP="00085128"/>
    <w:p w14:paraId="39221A10" w14:textId="2E74D4E2" w:rsidR="00085128" w:rsidRPr="009526DB" w:rsidRDefault="00E94697" w:rsidP="00E94697">
      <w:pPr>
        <w:tabs>
          <w:tab w:val="left" w:pos="2330"/>
        </w:tabs>
      </w:pPr>
      <w:r>
        <w:tab/>
      </w:r>
    </w:p>
    <w:p w14:paraId="56A97DEB" w14:textId="77777777" w:rsidR="003877D1" w:rsidRDefault="003877D1" w:rsidP="003877D1">
      <w:pPr>
        <w:pStyle w:val="Geenafstand"/>
        <w:rPr>
          <w:rFonts w:cstheme="minorHAnsi"/>
          <w:b/>
          <w:bCs/>
          <w:sz w:val="36"/>
          <w:szCs w:val="36"/>
        </w:rPr>
      </w:pPr>
    </w:p>
    <w:p w14:paraId="74A39ABA" w14:textId="77777777" w:rsidR="00A918D7" w:rsidRDefault="00A918D7" w:rsidP="003877D1">
      <w:pPr>
        <w:pStyle w:val="Geenafstand"/>
        <w:rPr>
          <w:rFonts w:cstheme="minorHAnsi"/>
          <w:b/>
          <w:bCs/>
          <w:sz w:val="36"/>
          <w:szCs w:val="36"/>
        </w:rPr>
      </w:pPr>
    </w:p>
    <w:p w14:paraId="06F6C484" w14:textId="77777777" w:rsidR="004F4C7D" w:rsidRDefault="004F4C7D" w:rsidP="003877D1">
      <w:pPr>
        <w:pStyle w:val="Geenafstand"/>
        <w:jc w:val="center"/>
        <w:rPr>
          <w:rFonts w:cstheme="minorHAnsi"/>
          <w:b/>
          <w:bCs/>
          <w:sz w:val="48"/>
          <w:szCs w:val="48"/>
        </w:rPr>
      </w:pPr>
    </w:p>
    <w:p w14:paraId="2849FB89" w14:textId="77777777" w:rsidR="004F4C7D" w:rsidRDefault="004F4C7D" w:rsidP="003877D1">
      <w:pPr>
        <w:pStyle w:val="Geenafstand"/>
        <w:jc w:val="center"/>
        <w:rPr>
          <w:rFonts w:cstheme="minorHAnsi"/>
          <w:b/>
          <w:bCs/>
          <w:sz w:val="48"/>
          <w:szCs w:val="48"/>
        </w:rPr>
      </w:pPr>
    </w:p>
    <w:p w14:paraId="6C386E92" w14:textId="77777777" w:rsidR="004F4C7D" w:rsidRDefault="004F4C7D" w:rsidP="003877D1">
      <w:pPr>
        <w:pStyle w:val="Geenafstand"/>
        <w:jc w:val="center"/>
        <w:rPr>
          <w:rFonts w:cstheme="minorHAnsi"/>
          <w:b/>
          <w:bCs/>
          <w:sz w:val="48"/>
          <w:szCs w:val="48"/>
        </w:rPr>
      </w:pPr>
    </w:p>
    <w:p w14:paraId="1ACC6D51" w14:textId="77777777" w:rsidR="004F4C7D" w:rsidRDefault="004F4C7D" w:rsidP="003877D1">
      <w:pPr>
        <w:pStyle w:val="Geenafstand"/>
        <w:jc w:val="center"/>
        <w:rPr>
          <w:rFonts w:cstheme="minorHAnsi"/>
          <w:b/>
          <w:bCs/>
          <w:sz w:val="48"/>
          <w:szCs w:val="48"/>
        </w:rPr>
      </w:pPr>
    </w:p>
    <w:p w14:paraId="2456DA8B" w14:textId="364F49BB" w:rsidR="000F6CF2" w:rsidRDefault="009526DB" w:rsidP="003877D1">
      <w:pPr>
        <w:pStyle w:val="Geenafstand"/>
        <w:jc w:val="center"/>
        <w:rPr>
          <w:rFonts w:cstheme="minorHAnsi"/>
          <w:b/>
          <w:bCs/>
          <w:sz w:val="48"/>
          <w:szCs w:val="48"/>
        </w:rPr>
      </w:pPr>
      <w:r w:rsidRPr="003877D1">
        <w:rPr>
          <w:rFonts w:cstheme="minorHAnsi"/>
          <w:b/>
          <w:bCs/>
          <w:sz w:val="48"/>
          <w:szCs w:val="48"/>
        </w:rPr>
        <w:t>De</w:t>
      </w:r>
      <w:r w:rsidR="003877D1" w:rsidRPr="003877D1">
        <w:rPr>
          <w:rFonts w:cstheme="minorHAnsi"/>
          <w:b/>
          <w:bCs/>
          <w:sz w:val="48"/>
          <w:szCs w:val="48"/>
        </w:rPr>
        <w:t xml:space="preserve"> </w:t>
      </w:r>
      <w:r w:rsidRPr="003877D1">
        <w:rPr>
          <w:rFonts w:cstheme="minorHAnsi"/>
          <w:b/>
          <w:bCs/>
          <w:sz w:val="48"/>
          <w:szCs w:val="48"/>
        </w:rPr>
        <w:t xml:space="preserve">Christengemeenschap </w:t>
      </w:r>
    </w:p>
    <w:p w14:paraId="34C32BA4" w14:textId="01B0604D" w:rsidR="009526DB" w:rsidRPr="003877D1" w:rsidRDefault="000F6CF2" w:rsidP="000F6CF2">
      <w:pPr>
        <w:pStyle w:val="Geenafstand"/>
        <w:jc w:val="center"/>
        <w:rPr>
          <w:rFonts w:cstheme="minorHAnsi"/>
          <w:b/>
          <w:bCs/>
          <w:noProof/>
          <w:sz w:val="48"/>
          <w:szCs w:val="48"/>
        </w:rPr>
      </w:pPr>
      <w:r>
        <w:rPr>
          <w:rFonts w:cstheme="minorHAnsi"/>
          <w:b/>
          <w:bCs/>
          <w:sz w:val="48"/>
          <w:szCs w:val="48"/>
        </w:rPr>
        <w:t>s</w:t>
      </w:r>
      <w:r w:rsidR="009526DB" w:rsidRPr="003877D1">
        <w:rPr>
          <w:rFonts w:cstheme="minorHAnsi"/>
          <w:b/>
          <w:bCs/>
          <w:sz w:val="48"/>
          <w:szCs w:val="48"/>
        </w:rPr>
        <w:t>teunen</w:t>
      </w:r>
      <w:r>
        <w:rPr>
          <w:rFonts w:cstheme="minorHAnsi"/>
          <w:b/>
          <w:bCs/>
          <w:sz w:val="48"/>
          <w:szCs w:val="48"/>
        </w:rPr>
        <w:t xml:space="preserve"> </w:t>
      </w:r>
      <w:r w:rsidR="009526DB" w:rsidRPr="003877D1">
        <w:rPr>
          <w:rFonts w:cstheme="minorHAnsi"/>
          <w:b/>
          <w:bCs/>
          <w:noProof/>
          <w:sz w:val="48"/>
          <w:szCs w:val="48"/>
        </w:rPr>
        <w:t>in uw testament</w:t>
      </w:r>
    </w:p>
    <w:p w14:paraId="3D12B144" w14:textId="77777777" w:rsidR="009526DB" w:rsidRPr="009526DB" w:rsidRDefault="009526DB" w:rsidP="00085128"/>
    <w:p w14:paraId="2DBADCA5" w14:textId="77777777" w:rsidR="009526DB" w:rsidRPr="009526DB" w:rsidRDefault="009526DB" w:rsidP="00085128"/>
    <w:p w14:paraId="7FC00E71" w14:textId="77777777" w:rsidR="009526DB" w:rsidRPr="00997B7F" w:rsidRDefault="009526DB" w:rsidP="009526DB">
      <w:pPr>
        <w:pStyle w:val="Geenafstand"/>
        <w:rPr>
          <w:rFonts w:ascii="Calibri" w:hAnsi="Calibri" w:cs="Calibri"/>
          <w:b/>
          <w:bCs/>
          <w:sz w:val="28"/>
          <w:szCs w:val="28"/>
        </w:rPr>
      </w:pPr>
      <w:r w:rsidRPr="00997B7F">
        <w:rPr>
          <w:rFonts w:ascii="Calibri" w:hAnsi="Calibri" w:cs="Calibri"/>
          <w:b/>
          <w:bCs/>
          <w:sz w:val="28"/>
          <w:szCs w:val="28"/>
        </w:rPr>
        <w:t>U kent De Christengemeenschap</w:t>
      </w:r>
    </w:p>
    <w:p w14:paraId="39849A10" w14:textId="4891D3EC" w:rsidR="009526DB" w:rsidRDefault="009526DB" w:rsidP="009526DB">
      <w:pPr>
        <w:pStyle w:val="Geenafstand"/>
        <w:rPr>
          <w:rFonts w:ascii="Calibri" w:hAnsi="Calibri" w:cs="Calibri"/>
          <w:sz w:val="24"/>
          <w:szCs w:val="24"/>
        </w:rPr>
      </w:pPr>
      <w:r>
        <w:rPr>
          <w:rFonts w:ascii="Calibri" w:hAnsi="Calibri" w:cs="Calibri"/>
          <w:sz w:val="24"/>
          <w:szCs w:val="24"/>
        </w:rPr>
        <w:t xml:space="preserve">Dan weet u dat haar bestaan en voortbestaan in hoge mate afhankelijk </w:t>
      </w:r>
      <w:r w:rsidR="00156EDA">
        <w:rPr>
          <w:rFonts w:ascii="Calibri" w:hAnsi="Calibri" w:cs="Calibri"/>
          <w:sz w:val="24"/>
          <w:szCs w:val="24"/>
        </w:rPr>
        <w:t xml:space="preserve">is </w:t>
      </w:r>
      <w:r>
        <w:rPr>
          <w:rFonts w:ascii="Calibri" w:hAnsi="Calibri" w:cs="Calibri"/>
          <w:sz w:val="24"/>
          <w:szCs w:val="24"/>
        </w:rPr>
        <w:t xml:space="preserve">van een vrije daad: het schenken van financiële middelen. </w:t>
      </w:r>
      <w:r w:rsidRPr="00BC26C7">
        <w:rPr>
          <w:rFonts w:ascii="Calibri" w:hAnsi="Calibri" w:cs="Calibri"/>
          <w:sz w:val="24"/>
          <w:szCs w:val="24"/>
        </w:rPr>
        <w:t xml:space="preserve">De </w:t>
      </w:r>
      <w:r>
        <w:rPr>
          <w:rFonts w:ascii="Calibri" w:hAnsi="Calibri" w:cs="Calibri"/>
          <w:sz w:val="24"/>
          <w:szCs w:val="24"/>
        </w:rPr>
        <w:t xml:space="preserve">inkomsten </w:t>
      </w:r>
      <w:r w:rsidR="00AE3EBF">
        <w:rPr>
          <w:rFonts w:ascii="Calibri" w:hAnsi="Calibri" w:cs="Calibri"/>
          <w:sz w:val="24"/>
          <w:szCs w:val="24"/>
        </w:rPr>
        <w:t>daaruit</w:t>
      </w:r>
      <w:r>
        <w:rPr>
          <w:rFonts w:ascii="Calibri" w:hAnsi="Calibri" w:cs="Calibri"/>
          <w:sz w:val="24"/>
          <w:szCs w:val="24"/>
        </w:rPr>
        <w:t xml:space="preserve"> </w:t>
      </w:r>
      <w:r w:rsidRPr="00BC26C7">
        <w:rPr>
          <w:rFonts w:ascii="Calibri" w:hAnsi="Calibri" w:cs="Calibri"/>
          <w:sz w:val="24"/>
          <w:szCs w:val="24"/>
        </w:rPr>
        <w:t>dekk</w:t>
      </w:r>
      <w:r>
        <w:rPr>
          <w:rFonts w:ascii="Calibri" w:hAnsi="Calibri" w:cs="Calibri"/>
          <w:sz w:val="24"/>
          <w:szCs w:val="24"/>
        </w:rPr>
        <w:t>en</w:t>
      </w:r>
      <w:r w:rsidRPr="00BC26C7">
        <w:rPr>
          <w:rFonts w:ascii="Calibri" w:hAnsi="Calibri" w:cs="Calibri"/>
          <w:sz w:val="24"/>
          <w:szCs w:val="24"/>
        </w:rPr>
        <w:t xml:space="preserve"> de dagelijkse kosten van</w:t>
      </w:r>
      <w:r>
        <w:rPr>
          <w:rFonts w:ascii="Calibri" w:hAnsi="Calibri" w:cs="Calibri"/>
          <w:sz w:val="24"/>
          <w:szCs w:val="24"/>
        </w:rPr>
        <w:t xml:space="preserve"> het </w:t>
      </w:r>
      <w:r w:rsidRPr="00BC26C7">
        <w:rPr>
          <w:rFonts w:ascii="Calibri" w:hAnsi="Calibri" w:cs="Calibri"/>
          <w:sz w:val="24"/>
          <w:szCs w:val="24"/>
        </w:rPr>
        <w:t>kerk</w:t>
      </w:r>
      <w:r>
        <w:rPr>
          <w:rFonts w:ascii="Calibri" w:hAnsi="Calibri" w:cs="Calibri"/>
          <w:sz w:val="24"/>
          <w:szCs w:val="24"/>
        </w:rPr>
        <w:t>gebouw</w:t>
      </w:r>
      <w:r w:rsidRPr="00BC26C7">
        <w:rPr>
          <w:rFonts w:ascii="Calibri" w:hAnsi="Calibri" w:cs="Calibri"/>
          <w:sz w:val="24"/>
          <w:szCs w:val="24"/>
        </w:rPr>
        <w:t xml:space="preserve">, </w:t>
      </w:r>
      <w:r>
        <w:rPr>
          <w:rFonts w:ascii="Calibri" w:hAnsi="Calibri" w:cs="Calibri"/>
          <w:sz w:val="24"/>
          <w:szCs w:val="24"/>
        </w:rPr>
        <w:t>zoals</w:t>
      </w:r>
      <w:r w:rsidRPr="00BC26C7">
        <w:rPr>
          <w:rFonts w:ascii="Calibri" w:hAnsi="Calibri" w:cs="Calibri"/>
          <w:sz w:val="24"/>
          <w:szCs w:val="24"/>
        </w:rPr>
        <w:t xml:space="preserve"> gas en licht, onderhoud e</w:t>
      </w:r>
      <w:r>
        <w:rPr>
          <w:rFonts w:ascii="Calibri" w:hAnsi="Calibri" w:cs="Calibri"/>
          <w:sz w:val="24"/>
          <w:szCs w:val="24"/>
        </w:rPr>
        <w:t>n zoveel meer</w:t>
      </w:r>
      <w:r w:rsidRPr="00BC26C7">
        <w:rPr>
          <w:rFonts w:ascii="Calibri" w:hAnsi="Calibri" w:cs="Calibri"/>
          <w:sz w:val="24"/>
          <w:szCs w:val="24"/>
        </w:rPr>
        <w:t xml:space="preserve">. Het grootste deel van de inkomsten </w:t>
      </w:r>
      <w:r w:rsidR="000A11E2">
        <w:rPr>
          <w:rFonts w:ascii="Calibri" w:hAnsi="Calibri" w:cs="Calibri"/>
          <w:sz w:val="24"/>
          <w:szCs w:val="24"/>
        </w:rPr>
        <w:t>van een gemeente</w:t>
      </w:r>
      <w:r>
        <w:rPr>
          <w:rFonts w:ascii="Calibri" w:hAnsi="Calibri" w:cs="Calibri"/>
          <w:sz w:val="24"/>
          <w:szCs w:val="24"/>
        </w:rPr>
        <w:t xml:space="preserve"> </w:t>
      </w:r>
      <w:r w:rsidRPr="00BC26C7">
        <w:rPr>
          <w:rFonts w:ascii="Calibri" w:hAnsi="Calibri" w:cs="Calibri"/>
          <w:sz w:val="24"/>
          <w:szCs w:val="24"/>
        </w:rPr>
        <w:t xml:space="preserve">wordt </w:t>
      </w:r>
      <w:r w:rsidR="000A11E2">
        <w:rPr>
          <w:rFonts w:ascii="Calibri" w:hAnsi="Calibri" w:cs="Calibri"/>
          <w:sz w:val="24"/>
          <w:szCs w:val="24"/>
        </w:rPr>
        <w:t xml:space="preserve">echter </w:t>
      </w:r>
      <w:r w:rsidRPr="00BC26C7">
        <w:rPr>
          <w:rFonts w:ascii="Calibri" w:hAnsi="Calibri" w:cs="Calibri"/>
          <w:sz w:val="24"/>
          <w:szCs w:val="24"/>
        </w:rPr>
        <w:t xml:space="preserve">overgemaakt </w:t>
      </w:r>
      <w:r>
        <w:rPr>
          <w:rFonts w:ascii="Calibri" w:hAnsi="Calibri" w:cs="Calibri"/>
          <w:sz w:val="24"/>
          <w:szCs w:val="24"/>
        </w:rPr>
        <w:t>aan</w:t>
      </w:r>
      <w:r w:rsidRPr="00BC26C7">
        <w:rPr>
          <w:rFonts w:ascii="Calibri" w:hAnsi="Calibri" w:cs="Calibri"/>
          <w:sz w:val="24"/>
          <w:szCs w:val="24"/>
        </w:rPr>
        <w:t xml:space="preserve"> </w:t>
      </w:r>
      <w:r>
        <w:rPr>
          <w:rFonts w:ascii="Calibri" w:hAnsi="Calibri" w:cs="Calibri"/>
          <w:sz w:val="24"/>
          <w:szCs w:val="24"/>
        </w:rPr>
        <w:t xml:space="preserve">de </w:t>
      </w:r>
      <w:r w:rsidRPr="00BC26C7">
        <w:rPr>
          <w:rFonts w:ascii="Calibri" w:hAnsi="Calibri" w:cs="Calibri"/>
          <w:sz w:val="24"/>
          <w:szCs w:val="24"/>
        </w:rPr>
        <w:t>landelijk</w:t>
      </w:r>
      <w:r>
        <w:rPr>
          <w:rFonts w:ascii="Calibri" w:hAnsi="Calibri" w:cs="Calibri"/>
          <w:sz w:val="24"/>
          <w:szCs w:val="24"/>
        </w:rPr>
        <w:t>e</w:t>
      </w:r>
      <w:r w:rsidRPr="00BC26C7">
        <w:rPr>
          <w:rFonts w:ascii="Calibri" w:hAnsi="Calibri" w:cs="Calibri"/>
          <w:sz w:val="24"/>
          <w:szCs w:val="24"/>
        </w:rPr>
        <w:t xml:space="preserve"> </w:t>
      </w:r>
      <w:r>
        <w:rPr>
          <w:rFonts w:ascii="Calibri" w:hAnsi="Calibri" w:cs="Calibri"/>
          <w:sz w:val="24"/>
          <w:szCs w:val="24"/>
        </w:rPr>
        <w:t>Christengemeenschap.</w:t>
      </w:r>
      <w:r w:rsidRPr="00BC26C7">
        <w:rPr>
          <w:rFonts w:ascii="Calibri" w:hAnsi="Calibri" w:cs="Calibri"/>
          <w:sz w:val="24"/>
          <w:szCs w:val="24"/>
        </w:rPr>
        <w:t xml:space="preserve"> </w:t>
      </w:r>
      <w:r>
        <w:rPr>
          <w:rFonts w:ascii="Calibri" w:hAnsi="Calibri" w:cs="Calibri"/>
          <w:sz w:val="24"/>
          <w:szCs w:val="24"/>
        </w:rPr>
        <w:t xml:space="preserve">Dit om </w:t>
      </w:r>
      <w:r w:rsidRPr="00BC26C7">
        <w:rPr>
          <w:rFonts w:ascii="Calibri" w:hAnsi="Calibri" w:cs="Calibri"/>
          <w:sz w:val="24"/>
          <w:szCs w:val="24"/>
        </w:rPr>
        <w:t>de geestelijken in het Nederlandstalige gebied</w:t>
      </w:r>
      <w:r>
        <w:rPr>
          <w:rFonts w:ascii="Calibri" w:hAnsi="Calibri" w:cs="Calibri"/>
          <w:sz w:val="24"/>
          <w:szCs w:val="24"/>
        </w:rPr>
        <w:t xml:space="preserve"> te ondersteunen in hun levensonderhoud. </w:t>
      </w:r>
      <w:r w:rsidRPr="00BC26C7">
        <w:rPr>
          <w:rFonts w:ascii="Calibri" w:hAnsi="Calibri" w:cs="Calibri"/>
          <w:sz w:val="24"/>
          <w:szCs w:val="24"/>
        </w:rPr>
        <w:t>D</w:t>
      </w:r>
      <w:r>
        <w:rPr>
          <w:rFonts w:ascii="Calibri" w:hAnsi="Calibri" w:cs="Calibri"/>
          <w:sz w:val="24"/>
          <w:szCs w:val="24"/>
        </w:rPr>
        <w:t>i</w:t>
      </w:r>
      <w:r w:rsidRPr="00BC26C7">
        <w:rPr>
          <w:rFonts w:ascii="Calibri" w:hAnsi="Calibri" w:cs="Calibri"/>
          <w:sz w:val="24"/>
          <w:szCs w:val="24"/>
        </w:rPr>
        <w:t xml:space="preserve">e </w:t>
      </w:r>
      <w:r>
        <w:rPr>
          <w:rFonts w:ascii="Calibri" w:hAnsi="Calibri" w:cs="Calibri"/>
          <w:sz w:val="24"/>
          <w:szCs w:val="24"/>
        </w:rPr>
        <w:t xml:space="preserve">ondersteuning van geestelijken </w:t>
      </w:r>
      <w:r w:rsidRPr="00BC26C7">
        <w:rPr>
          <w:rFonts w:ascii="Calibri" w:hAnsi="Calibri" w:cs="Calibri"/>
          <w:sz w:val="24"/>
          <w:szCs w:val="24"/>
        </w:rPr>
        <w:t xml:space="preserve">bestaat uit drie onderdelen: </w:t>
      </w:r>
    </w:p>
    <w:p w14:paraId="2F172EA8" w14:textId="112513AB" w:rsidR="009526DB" w:rsidRDefault="000A11E2" w:rsidP="009526DB">
      <w:pPr>
        <w:pStyle w:val="Geenafstand"/>
        <w:numPr>
          <w:ilvl w:val="0"/>
          <w:numId w:val="3"/>
        </w:numPr>
        <w:rPr>
          <w:rFonts w:ascii="Calibri" w:hAnsi="Calibri" w:cs="Calibri"/>
          <w:sz w:val="24"/>
          <w:szCs w:val="24"/>
        </w:rPr>
      </w:pPr>
      <w:r>
        <w:rPr>
          <w:rFonts w:ascii="Calibri" w:hAnsi="Calibri" w:cs="Calibri"/>
          <w:sz w:val="24"/>
          <w:szCs w:val="24"/>
        </w:rPr>
        <w:t>een</w:t>
      </w:r>
      <w:r w:rsidR="009526DB" w:rsidRPr="00BC26C7">
        <w:rPr>
          <w:rFonts w:ascii="Calibri" w:hAnsi="Calibri" w:cs="Calibri"/>
          <w:sz w:val="24"/>
          <w:szCs w:val="24"/>
        </w:rPr>
        <w:t xml:space="preserve"> maandelijkse toelage, </w:t>
      </w:r>
    </w:p>
    <w:p w14:paraId="2765AA84" w14:textId="77777777" w:rsidR="009526DB" w:rsidRDefault="009526DB" w:rsidP="009526DB">
      <w:pPr>
        <w:pStyle w:val="Geenafstand"/>
        <w:numPr>
          <w:ilvl w:val="0"/>
          <w:numId w:val="3"/>
        </w:numPr>
        <w:rPr>
          <w:rFonts w:ascii="Calibri" w:hAnsi="Calibri" w:cs="Calibri"/>
          <w:sz w:val="24"/>
          <w:szCs w:val="24"/>
        </w:rPr>
      </w:pPr>
      <w:r w:rsidRPr="00BC26C7">
        <w:rPr>
          <w:rFonts w:ascii="Calibri" w:hAnsi="Calibri" w:cs="Calibri"/>
          <w:sz w:val="24"/>
          <w:szCs w:val="24"/>
        </w:rPr>
        <w:t>vergoeding van bijzondere kosten (denk aan verhuizing of middelen die niet door verzekeringen worden vergoed)</w:t>
      </w:r>
      <w:r>
        <w:rPr>
          <w:rFonts w:ascii="Calibri" w:hAnsi="Calibri" w:cs="Calibri"/>
          <w:sz w:val="24"/>
          <w:szCs w:val="24"/>
        </w:rPr>
        <w:t>,</w:t>
      </w:r>
    </w:p>
    <w:p w14:paraId="024B485F" w14:textId="77777777" w:rsidR="009526DB" w:rsidRDefault="009526DB" w:rsidP="009526DB">
      <w:pPr>
        <w:pStyle w:val="Geenafstand"/>
        <w:numPr>
          <w:ilvl w:val="0"/>
          <w:numId w:val="3"/>
        </w:numPr>
        <w:rPr>
          <w:rFonts w:ascii="Calibri" w:hAnsi="Calibri" w:cs="Calibri"/>
          <w:sz w:val="24"/>
          <w:szCs w:val="24"/>
        </w:rPr>
      </w:pPr>
      <w:r>
        <w:rPr>
          <w:rFonts w:ascii="Calibri" w:hAnsi="Calibri" w:cs="Calibri"/>
          <w:sz w:val="24"/>
          <w:szCs w:val="24"/>
        </w:rPr>
        <w:t xml:space="preserve">huisvesting </w:t>
      </w:r>
      <w:r w:rsidRPr="00BC26C7">
        <w:rPr>
          <w:rFonts w:ascii="Calibri" w:hAnsi="Calibri" w:cs="Calibri"/>
          <w:sz w:val="24"/>
          <w:szCs w:val="24"/>
        </w:rPr>
        <w:t xml:space="preserve">ter beschikking stellen </w:t>
      </w:r>
      <w:r>
        <w:rPr>
          <w:rFonts w:ascii="Calibri" w:hAnsi="Calibri" w:cs="Calibri"/>
          <w:sz w:val="24"/>
          <w:szCs w:val="24"/>
        </w:rPr>
        <w:t>en onderhouden</w:t>
      </w:r>
      <w:r w:rsidRPr="00BC26C7">
        <w:rPr>
          <w:rFonts w:ascii="Calibri" w:hAnsi="Calibri" w:cs="Calibri"/>
          <w:sz w:val="24"/>
          <w:szCs w:val="24"/>
        </w:rPr>
        <w:t xml:space="preserve">. </w:t>
      </w:r>
    </w:p>
    <w:p w14:paraId="1D2423C1" w14:textId="2A68128C" w:rsidR="009526DB" w:rsidRPr="00E07401" w:rsidRDefault="009526DB" w:rsidP="009526DB">
      <w:pPr>
        <w:pStyle w:val="Geenafstand"/>
        <w:rPr>
          <w:rFonts w:ascii="Calibri" w:hAnsi="Calibri" w:cs="Calibri"/>
          <w:sz w:val="24"/>
          <w:szCs w:val="24"/>
        </w:rPr>
      </w:pPr>
      <w:r w:rsidRPr="00E07401">
        <w:rPr>
          <w:rFonts w:ascii="Calibri" w:hAnsi="Calibri" w:cs="Calibri"/>
          <w:sz w:val="24"/>
          <w:szCs w:val="24"/>
        </w:rPr>
        <w:t xml:space="preserve">Gelukkig bezitten we landelijk een huizenbestand </w:t>
      </w:r>
      <w:r>
        <w:rPr>
          <w:rFonts w:ascii="Calibri" w:hAnsi="Calibri" w:cs="Calibri"/>
          <w:sz w:val="24"/>
          <w:szCs w:val="24"/>
        </w:rPr>
        <w:t>waardoor</w:t>
      </w:r>
      <w:r w:rsidRPr="00E07401">
        <w:rPr>
          <w:rFonts w:ascii="Calibri" w:hAnsi="Calibri" w:cs="Calibri"/>
          <w:sz w:val="24"/>
          <w:szCs w:val="24"/>
        </w:rPr>
        <w:t xml:space="preserve"> we de meeste geestelijken kunnen verzekeren van een betaalbare huur </w:t>
      </w:r>
      <w:r w:rsidR="000A11E2">
        <w:rPr>
          <w:rFonts w:ascii="Calibri" w:hAnsi="Calibri" w:cs="Calibri"/>
          <w:sz w:val="24"/>
          <w:szCs w:val="24"/>
        </w:rPr>
        <w:t>i</w:t>
      </w:r>
      <w:r w:rsidRPr="00E07401">
        <w:rPr>
          <w:rFonts w:ascii="Calibri" w:hAnsi="Calibri" w:cs="Calibri"/>
          <w:sz w:val="24"/>
          <w:szCs w:val="24"/>
        </w:rPr>
        <w:t>n een goede woning.</w:t>
      </w:r>
    </w:p>
    <w:p w14:paraId="0E7C6249" w14:textId="77777777" w:rsidR="009526DB" w:rsidRPr="00E07401" w:rsidRDefault="009526DB" w:rsidP="009526DB">
      <w:pPr>
        <w:pStyle w:val="Geenafstand"/>
        <w:rPr>
          <w:rFonts w:ascii="Calibri" w:hAnsi="Calibri" w:cs="Calibri"/>
          <w:sz w:val="24"/>
          <w:szCs w:val="24"/>
        </w:rPr>
      </w:pPr>
    </w:p>
    <w:p w14:paraId="456603AC" w14:textId="43630C58" w:rsidR="009526DB" w:rsidRPr="00E07401" w:rsidRDefault="009526DB" w:rsidP="009526DB">
      <w:pPr>
        <w:pStyle w:val="Geenafstand"/>
        <w:rPr>
          <w:rFonts w:ascii="Calibri" w:hAnsi="Calibri" w:cs="Calibri"/>
          <w:sz w:val="24"/>
          <w:szCs w:val="24"/>
        </w:rPr>
      </w:pPr>
      <w:r w:rsidRPr="00E07401">
        <w:rPr>
          <w:rFonts w:ascii="Calibri" w:hAnsi="Calibri" w:cs="Calibri"/>
          <w:sz w:val="24"/>
          <w:szCs w:val="24"/>
        </w:rPr>
        <w:t xml:space="preserve">De maandelijkse toelage die de geestelijken ontvangen en de vergoedingen van bijzondere kosten worden bijna geheel opgebracht door de gemeenten. </w:t>
      </w:r>
      <w:r w:rsidR="000A11E2">
        <w:rPr>
          <w:rFonts w:ascii="Calibri" w:hAnsi="Calibri" w:cs="Calibri"/>
          <w:sz w:val="24"/>
          <w:szCs w:val="24"/>
        </w:rPr>
        <w:t xml:space="preserve">De huren dekken de reguliere onderhoudskosten van de woningen. </w:t>
      </w:r>
      <w:r w:rsidRPr="00E07401">
        <w:rPr>
          <w:rFonts w:ascii="Calibri" w:hAnsi="Calibri" w:cs="Calibri"/>
          <w:sz w:val="24"/>
          <w:szCs w:val="24"/>
        </w:rPr>
        <w:t xml:space="preserve">Voor de aankoop van huizen en het </w:t>
      </w:r>
      <w:r w:rsidR="000A11E2">
        <w:rPr>
          <w:rFonts w:ascii="Calibri" w:hAnsi="Calibri" w:cs="Calibri"/>
          <w:sz w:val="24"/>
          <w:szCs w:val="24"/>
        </w:rPr>
        <w:t xml:space="preserve">groot </w:t>
      </w:r>
      <w:r w:rsidRPr="00E07401">
        <w:rPr>
          <w:rFonts w:ascii="Calibri" w:hAnsi="Calibri" w:cs="Calibri"/>
          <w:sz w:val="24"/>
          <w:szCs w:val="24"/>
        </w:rPr>
        <w:t xml:space="preserve">onderhoud daarvan </w:t>
      </w:r>
      <w:r w:rsidR="000A11E2">
        <w:rPr>
          <w:rFonts w:ascii="Calibri" w:hAnsi="Calibri" w:cs="Calibri"/>
          <w:sz w:val="24"/>
          <w:szCs w:val="24"/>
        </w:rPr>
        <w:t xml:space="preserve">(denk aan verduurzaming) </w:t>
      </w:r>
      <w:r w:rsidRPr="00E07401">
        <w:rPr>
          <w:rFonts w:ascii="Calibri" w:hAnsi="Calibri" w:cs="Calibri"/>
          <w:sz w:val="24"/>
          <w:szCs w:val="24"/>
        </w:rPr>
        <w:t xml:space="preserve">zijn we echter afhankelijk van incidentele bijdragen, schenkingen en legaten. </w:t>
      </w:r>
    </w:p>
    <w:p w14:paraId="75A7C09D" w14:textId="77777777" w:rsidR="009526DB" w:rsidRPr="00E07401" w:rsidRDefault="009526DB" w:rsidP="009526DB">
      <w:pPr>
        <w:pStyle w:val="Geenafstand"/>
        <w:rPr>
          <w:rFonts w:ascii="Calibri" w:hAnsi="Calibri" w:cs="Calibri"/>
          <w:sz w:val="24"/>
          <w:szCs w:val="24"/>
        </w:rPr>
      </w:pPr>
    </w:p>
    <w:p w14:paraId="6D82BE71" w14:textId="77777777" w:rsidR="004F4C7D" w:rsidRDefault="004F4C7D" w:rsidP="009526DB">
      <w:pPr>
        <w:pStyle w:val="Geenafstand"/>
        <w:rPr>
          <w:rFonts w:ascii="Calibri" w:hAnsi="Calibri" w:cs="Calibri"/>
          <w:b/>
          <w:bCs/>
          <w:sz w:val="28"/>
          <w:szCs w:val="28"/>
        </w:rPr>
      </w:pPr>
    </w:p>
    <w:p w14:paraId="3F952CCA" w14:textId="564699AF" w:rsidR="009526DB" w:rsidRPr="00997B7F" w:rsidRDefault="009526DB" w:rsidP="009526DB">
      <w:pPr>
        <w:pStyle w:val="Geenafstand"/>
        <w:rPr>
          <w:rFonts w:ascii="Calibri" w:hAnsi="Calibri" w:cs="Calibri"/>
          <w:b/>
          <w:bCs/>
          <w:sz w:val="28"/>
          <w:szCs w:val="28"/>
        </w:rPr>
      </w:pPr>
      <w:r w:rsidRPr="00997B7F">
        <w:rPr>
          <w:rFonts w:ascii="Calibri" w:hAnsi="Calibri" w:cs="Calibri"/>
          <w:b/>
          <w:bCs/>
          <w:sz w:val="28"/>
          <w:szCs w:val="28"/>
        </w:rPr>
        <w:lastRenderedPageBreak/>
        <w:t xml:space="preserve">Hoe werkt het nalaten aan </w:t>
      </w:r>
      <w:r w:rsidR="008D38EA">
        <w:rPr>
          <w:rFonts w:ascii="Calibri" w:hAnsi="Calibri" w:cs="Calibri"/>
          <w:b/>
          <w:bCs/>
          <w:sz w:val="28"/>
          <w:szCs w:val="28"/>
        </w:rPr>
        <w:t>D</w:t>
      </w:r>
      <w:r w:rsidRPr="00997B7F">
        <w:rPr>
          <w:rFonts w:ascii="Calibri" w:hAnsi="Calibri" w:cs="Calibri"/>
          <w:b/>
          <w:bCs/>
          <w:sz w:val="28"/>
          <w:szCs w:val="28"/>
        </w:rPr>
        <w:t>e Christengemeenschap?</w:t>
      </w:r>
    </w:p>
    <w:p w14:paraId="58E40EA2" w14:textId="77777777" w:rsidR="009526DB" w:rsidRPr="00E07401" w:rsidRDefault="009526DB" w:rsidP="009526DB">
      <w:pPr>
        <w:pStyle w:val="Geenafstand"/>
        <w:rPr>
          <w:rFonts w:ascii="Calibri" w:hAnsi="Calibri" w:cs="Calibri"/>
          <w:sz w:val="24"/>
          <w:szCs w:val="24"/>
        </w:rPr>
      </w:pPr>
      <w:r w:rsidRPr="00E07401">
        <w:rPr>
          <w:rFonts w:ascii="Calibri" w:hAnsi="Calibri" w:cs="Calibri"/>
          <w:sz w:val="24"/>
          <w:szCs w:val="24"/>
        </w:rPr>
        <w:t xml:space="preserve">U kunt </w:t>
      </w:r>
      <w:r>
        <w:rPr>
          <w:rFonts w:ascii="Calibri" w:hAnsi="Calibri" w:cs="Calibri"/>
          <w:sz w:val="24"/>
          <w:szCs w:val="24"/>
        </w:rPr>
        <w:t>D</w:t>
      </w:r>
      <w:r w:rsidRPr="00E07401">
        <w:rPr>
          <w:rFonts w:ascii="Calibri" w:hAnsi="Calibri" w:cs="Calibri"/>
          <w:sz w:val="24"/>
          <w:szCs w:val="24"/>
        </w:rPr>
        <w:t>e Christengemeenschap op drie manieren in uw testament opnemen:</w:t>
      </w:r>
    </w:p>
    <w:p w14:paraId="4012411B" w14:textId="4C3947BC" w:rsidR="009526DB" w:rsidRPr="00997B7F" w:rsidRDefault="009526DB" w:rsidP="009526DB">
      <w:pPr>
        <w:pStyle w:val="Geenafstand"/>
        <w:numPr>
          <w:ilvl w:val="0"/>
          <w:numId w:val="4"/>
        </w:numPr>
        <w:rPr>
          <w:rFonts w:ascii="Calibri" w:hAnsi="Calibri" w:cs="Calibri"/>
          <w:color w:val="222222"/>
          <w:sz w:val="24"/>
          <w:szCs w:val="24"/>
        </w:rPr>
      </w:pPr>
      <w:r w:rsidRPr="00E07401">
        <w:rPr>
          <w:rFonts w:ascii="Calibri" w:hAnsi="Calibri" w:cs="Calibri"/>
          <w:sz w:val="24"/>
          <w:szCs w:val="24"/>
        </w:rPr>
        <w:t xml:space="preserve">Door </w:t>
      </w:r>
      <w:r>
        <w:rPr>
          <w:rFonts w:ascii="Calibri" w:hAnsi="Calibri" w:cs="Calibri"/>
          <w:sz w:val="24"/>
          <w:szCs w:val="24"/>
        </w:rPr>
        <w:t>D</w:t>
      </w:r>
      <w:r w:rsidRPr="00E07401">
        <w:rPr>
          <w:rFonts w:ascii="Calibri" w:hAnsi="Calibri" w:cs="Calibri"/>
          <w:sz w:val="24"/>
          <w:szCs w:val="24"/>
        </w:rPr>
        <w:t xml:space="preserve">e Christengemeenschap te benoemen als (mede) erfgenaam. U bepaalt zelf welk recht </w:t>
      </w:r>
      <w:r w:rsidR="008D38EA">
        <w:rPr>
          <w:rFonts w:ascii="Calibri" w:hAnsi="Calibri" w:cs="Calibri"/>
          <w:sz w:val="24"/>
          <w:szCs w:val="24"/>
        </w:rPr>
        <w:t>D</w:t>
      </w:r>
      <w:r w:rsidRPr="00E07401">
        <w:rPr>
          <w:rFonts w:ascii="Calibri" w:hAnsi="Calibri" w:cs="Calibri"/>
          <w:sz w:val="24"/>
          <w:szCs w:val="24"/>
        </w:rPr>
        <w:t>e Christengemeenschap krijgt op uw nalatenschap.</w:t>
      </w:r>
    </w:p>
    <w:p w14:paraId="17588400" w14:textId="2D18682E" w:rsidR="009526DB" w:rsidRPr="00661CC1" w:rsidRDefault="009526DB" w:rsidP="009526DB">
      <w:pPr>
        <w:pStyle w:val="Geenafstand"/>
        <w:numPr>
          <w:ilvl w:val="0"/>
          <w:numId w:val="4"/>
        </w:numPr>
        <w:rPr>
          <w:rFonts w:ascii="Calibri" w:hAnsi="Calibri" w:cs="Calibri"/>
          <w:color w:val="222222"/>
          <w:sz w:val="24"/>
          <w:szCs w:val="24"/>
        </w:rPr>
      </w:pPr>
      <w:r w:rsidRPr="00E07401">
        <w:rPr>
          <w:rFonts w:ascii="Calibri" w:hAnsi="Calibri" w:cs="Calibri"/>
          <w:sz w:val="24"/>
          <w:szCs w:val="24"/>
        </w:rPr>
        <w:t xml:space="preserve">Door </w:t>
      </w:r>
      <w:r w:rsidR="008D38EA">
        <w:rPr>
          <w:rFonts w:ascii="Calibri" w:hAnsi="Calibri" w:cs="Calibri"/>
          <w:sz w:val="24"/>
          <w:szCs w:val="24"/>
        </w:rPr>
        <w:t>D</w:t>
      </w:r>
      <w:r w:rsidRPr="00E07401">
        <w:rPr>
          <w:rFonts w:ascii="Calibri" w:hAnsi="Calibri" w:cs="Calibri"/>
          <w:sz w:val="24"/>
          <w:szCs w:val="24"/>
        </w:rPr>
        <w:t>e Christengemeenschap te benoemen tot legataris. De Christengemeenschap krijgt dan een legaat</w:t>
      </w:r>
      <w:r>
        <w:rPr>
          <w:rFonts w:ascii="Calibri" w:hAnsi="Calibri" w:cs="Calibri"/>
          <w:sz w:val="24"/>
          <w:szCs w:val="24"/>
        </w:rPr>
        <w:t>, da</w:t>
      </w:r>
      <w:r w:rsidRPr="00E07401">
        <w:rPr>
          <w:rFonts w:ascii="Calibri" w:hAnsi="Calibri" w:cs="Calibri"/>
          <w:sz w:val="24"/>
          <w:szCs w:val="24"/>
        </w:rPr>
        <w:t>t is een vastgesteld geldbedrag, een percentage van de nalatenschap of een bepaald goed, zoals een kunstwerk.</w:t>
      </w:r>
    </w:p>
    <w:p w14:paraId="39CCA9A6" w14:textId="77777777" w:rsidR="009526DB" w:rsidRPr="00661CC1" w:rsidRDefault="009526DB" w:rsidP="009526DB">
      <w:pPr>
        <w:pStyle w:val="Geenafstand"/>
        <w:numPr>
          <w:ilvl w:val="0"/>
          <w:numId w:val="4"/>
        </w:numPr>
        <w:rPr>
          <w:rFonts w:ascii="Calibri" w:hAnsi="Calibri" w:cs="Calibri"/>
          <w:color w:val="222222"/>
          <w:sz w:val="24"/>
          <w:szCs w:val="24"/>
        </w:rPr>
      </w:pPr>
      <w:r w:rsidRPr="00661CC1">
        <w:rPr>
          <w:rFonts w:ascii="Calibri" w:hAnsi="Calibri" w:cs="Calibri"/>
          <w:sz w:val="24"/>
          <w:szCs w:val="24"/>
        </w:rPr>
        <w:t>U kunt ons ook benoemen tot enige erfgenaam. Als u hiervoor kiest, dan hebt u de zekerheid dat uw nalatenschap geheel wordt besteed aan het doel dat u voor ogen hebt.</w:t>
      </w:r>
    </w:p>
    <w:p w14:paraId="7B95213D" w14:textId="77777777" w:rsidR="009526DB" w:rsidRPr="00E07401" w:rsidRDefault="009526DB" w:rsidP="009526DB">
      <w:pPr>
        <w:pStyle w:val="Geenafstand"/>
        <w:rPr>
          <w:rFonts w:ascii="Calibri" w:hAnsi="Calibri" w:cs="Calibri"/>
          <w:sz w:val="24"/>
          <w:szCs w:val="24"/>
        </w:rPr>
      </w:pPr>
    </w:p>
    <w:p w14:paraId="23291C7F" w14:textId="0D54D3C0" w:rsidR="009526DB" w:rsidRDefault="009526DB" w:rsidP="009526DB">
      <w:pPr>
        <w:pStyle w:val="Geenafstand"/>
        <w:rPr>
          <w:rFonts w:ascii="Calibri" w:hAnsi="Calibri" w:cs="Calibri"/>
          <w:sz w:val="24"/>
          <w:szCs w:val="24"/>
        </w:rPr>
      </w:pPr>
      <w:r w:rsidRPr="00E07401">
        <w:rPr>
          <w:rFonts w:ascii="Calibri" w:hAnsi="Calibri" w:cs="Calibri"/>
          <w:sz w:val="24"/>
          <w:szCs w:val="24"/>
        </w:rPr>
        <w:t xml:space="preserve">Het is mogelijk om eigendommen na te laten onder het recht van vruchtgebruik. </w:t>
      </w:r>
      <w:r w:rsidR="00997B7F">
        <w:rPr>
          <w:rFonts w:ascii="Calibri" w:hAnsi="Calibri" w:cs="Calibri"/>
          <w:sz w:val="24"/>
          <w:szCs w:val="24"/>
        </w:rPr>
        <w:t>Anderen</w:t>
      </w:r>
      <w:r w:rsidRPr="00E07401">
        <w:rPr>
          <w:rFonts w:ascii="Calibri" w:hAnsi="Calibri" w:cs="Calibri"/>
          <w:sz w:val="24"/>
          <w:szCs w:val="24"/>
        </w:rPr>
        <w:t xml:space="preserve"> kunnen dan die eigendommen blijven gebruiken tot </w:t>
      </w:r>
      <w:r>
        <w:rPr>
          <w:rFonts w:ascii="Calibri" w:hAnsi="Calibri" w:cs="Calibri"/>
          <w:sz w:val="24"/>
          <w:szCs w:val="24"/>
        </w:rPr>
        <w:t>het</w:t>
      </w:r>
      <w:r w:rsidRPr="00E07401">
        <w:rPr>
          <w:rFonts w:ascii="Calibri" w:hAnsi="Calibri" w:cs="Calibri"/>
          <w:sz w:val="24"/>
          <w:szCs w:val="24"/>
        </w:rPr>
        <w:t xml:space="preserve"> moment dat u zelf heeft vastgelegd. Uw partner kan bijvoorbeeld </w:t>
      </w:r>
      <w:r>
        <w:rPr>
          <w:rFonts w:ascii="Calibri" w:hAnsi="Calibri" w:cs="Calibri"/>
          <w:sz w:val="24"/>
          <w:szCs w:val="24"/>
        </w:rPr>
        <w:t xml:space="preserve">tot zijn of haar overlijden </w:t>
      </w:r>
      <w:r w:rsidRPr="00E07401">
        <w:rPr>
          <w:rFonts w:ascii="Calibri" w:hAnsi="Calibri" w:cs="Calibri"/>
          <w:sz w:val="24"/>
          <w:szCs w:val="24"/>
        </w:rPr>
        <w:t>in het huis blijven wonen</w:t>
      </w:r>
      <w:r>
        <w:rPr>
          <w:rFonts w:ascii="Calibri" w:hAnsi="Calibri" w:cs="Calibri"/>
          <w:sz w:val="24"/>
          <w:szCs w:val="24"/>
        </w:rPr>
        <w:t>.</w:t>
      </w:r>
    </w:p>
    <w:p w14:paraId="7B36E702" w14:textId="77777777" w:rsidR="009526DB" w:rsidRPr="00E07401" w:rsidRDefault="009526DB" w:rsidP="009526DB">
      <w:pPr>
        <w:pStyle w:val="Geenafstand"/>
        <w:rPr>
          <w:rFonts w:ascii="Calibri" w:hAnsi="Calibri" w:cs="Calibri"/>
          <w:sz w:val="24"/>
          <w:szCs w:val="24"/>
        </w:rPr>
      </w:pPr>
    </w:p>
    <w:p w14:paraId="044944BF" w14:textId="77777777" w:rsidR="009526DB" w:rsidRPr="00997B7F" w:rsidRDefault="009526DB" w:rsidP="009526DB">
      <w:pPr>
        <w:pStyle w:val="Geenafstand"/>
        <w:rPr>
          <w:rFonts w:ascii="Calibri" w:hAnsi="Calibri" w:cs="Calibri"/>
          <w:b/>
          <w:bCs/>
          <w:i/>
          <w:iCs/>
          <w:sz w:val="24"/>
          <w:szCs w:val="24"/>
        </w:rPr>
      </w:pPr>
      <w:r w:rsidRPr="00997B7F">
        <w:rPr>
          <w:rFonts w:ascii="Calibri" w:hAnsi="Calibri" w:cs="Calibri"/>
          <w:b/>
          <w:bCs/>
          <w:i/>
          <w:iCs/>
          <w:sz w:val="24"/>
          <w:szCs w:val="24"/>
        </w:rPr>
        <w:t>Een executeur benoemen</w:t>
      </w:r>
    </w:p>
    <w:p w14:paraId="09DF012C" w14:textId="7B1D50CF" w:rsidR="009526DB" w:rsidRDefault="009526DB" w:rsidP="009526DB">
      <w:pPr>
        <w:pStyle w:val="Geenafstand"/>
        <w:rPr>
          <w:rFonts w:ascii="Calibri" w:hAnsi="Calibri" w:cs="Calibri"/>
          <w:sz w:val="24"/>
          <w:szCs w:val="24"/>
        </w:rPr>
      </w:pPr>
      <w:r w:rsidRPr="00E07401">
        <w:rPr>
          <w:rFonts w:ascii="Calibri" w:hAnsi="Calibri" w:cs="Calibri"/>
          <w:sz w:val="24"/>
          <w:szCs w:val="24"/>
        </w:rPr>
        <w:t>In uw testament kunt u bepalen wie na uw overlijden uw nalatenschap afwikkelt</w:t>
      </w:r>
      <w:r>
        <w:rPr>
          <w:rFonts w:ascii="Calibri" w:hAnsi="Calibri" w:cs="Calibri"/>
          <w:sz w:val="24"/>
          <w:szCs w:val="24"/>
        </w:rPr>
        <w:t xml:space="preserve">, de executeur. </w:t>
      </w:r>
      <w:r w:rsidRPr="00E07401">
        <w:rPr>
          <w:rFonts w:ascii="Calibri" w:hAnsi="Calibri" w:cs="Calibri"/>
          <w:sz w:val="24"/>
          <w:szCs w:val="24"/>
        </w:rPr>
        <w:t xml:space="preserve">Meestal is dit iemand die u vertrouwt en die uw belangen wil behartigen, bijvoorbeeld een familielid, vriend of notaris. De benoeming van een executeur is pas rechtsgeldig als dit in uw testament is opgenomen. Als u </w:t>
      </w:r>
      <w:r w:rsidR="00BD4DD2">
        <w:rPr>
          <w:rFonts w:ascii="Calibri" w:hAnsi="Calibri" w:cs="Calibri"/>
          <w:sz w:val="24"/>
          <w:szCs w:val="24"/>
        </w:rPr>
        <w:t>D</w:t>
      </w:r>
      <w:r w:rsidRPr="00E07401">
        <w:rPr>
          <w:rFonts w:ascii="Calibri" w:hAnsi="Calibri" w:cs="Calibri"/>
          <w:sz w:val="24"/>
          <w:szCs w:val="24"/>
        </w:rPr>
        <w:t>e Christengemeenschap als enig</w:t>
      </w:r>
      <w:r w:rsidR="00A918D7">
        <w:rPr>
          <w:rFonts w:ascii="Calibri" w:hAnsi="Calibri" w:cs="Calibri"/>
          <w:sz w:val="24"/>
          <w:szCs w:val="24"/>
        </w:rPr>
        <w:t xml:space="preserve">e </w:t>
      </w:r>
      <w:r w:rsidRPr="00E07401">
        <w:rPr>
          <w:rFonts w:ascii="Calibri" w:hAnsi="Calibri" w:cs="Calibri"/>
          <w:sz w:val="24"/>
          <w:szCs w:val="24"/>
        </w:rPr>
        <w:t>erfgenaam benoemt, kunt u ons ook benoemen als executeur. Wij zorgen dan dat uw nalatenschap effectief en conform uw wensen wordt afgewikkeld.</w:t>
      </w:r>
    </w:p>
    <w:p w14:paraId="4B3CA7C9" w14:textId="77777777" w:rsidR="009526DB" w:rsidRPr="00E07401" w:rsidRDefault="009526DB" w:rsidP="009526DB">
      <w:pPr>
        <w:pStyle w:val="Geenafstand"/>
        <w:rPr>
          <w:rFonts w:ascii="Calibri" w:hAnsi="Calibri" w:cs="Calibri"/>
          <w:sz w:val="24"/>
          <w:szCs w:val="24"/>
        </w:rPr>
      </w:pPr>
    </w:p>
    <w:p w14:paraId="70FDA9B3" w14:textId="77777777" w:rsidR="009526DB" w:rsidRPr="00997B7F" w:rsidRDefault="009526DB" w:rsidP="009526DB">
      <w:pPr>
        <w:pStyle w:val="Geenafstand"/>
        <w:rPr>
          <w:rFonts w:ascii="Calibri" w:hAnsi="Calibri" w:cs="Calibri"/>
          <w:b/>
          <w:bCs/>
          <w:i/>
          <w:iCs/>
          <w:sz w:val="24"/>
          <w:szCs w:val="24"/>
        </w:rPr>
      </w:pPr>
      <w:r w:rsidRPr="00997B7F">
        <w:rPr>
          <w:rFonts w:ascii="Calibri" w:hAnsi="Calibri" w:cs="Calibri"/>
          <w:b/>
          <w:bCs/>
          <w:i/>
          <w:iCs/>
          <w:sz w:val="24"/>
          <w:szCs w:val="24"/>
        </w:rPr>
        <w:t>Bespreek uw wensen met de notaris</w:t>
      </w:r>
    </w:p>
    <w:p w14:paraId="4E643681" w14:textId="77777777" w:rsidR="009526DB" w:rsidRDefault="009526DB" w:rsidP="009526DB">
      <w:pPr>
        <w:pStyle w:val="Geenafstand"/>
        <w:rPr>
          <w:rFonts w:ascii="Calibri" w:hAnsi="Calibri" w:cs="Calibri"/>
          <w:sz w:val="24"/>
          <w:szCs w:val="24"/>
        </w:rPr>
      </w:pPr>
      <w:r w:rsidRPr="00E07401">
        <w:rPr>
          <w:rFonts w:ascii="Calibri" w:hAnsi="Calibri" w:cs="Calibri"/>
          <w:sz w:val="24"/>
          <w:szCs w:val="24"/>
        </w:rPr>
        <w:t xml:space="preserve">Het geeft een hoop rust als u weet dat na </w:t>
      </w:r>
      <w:r>
        <w:rPr>
          <w:rFonts w:ascii="Calibri" w:hAnsi="Calibri" w:cs="Calibri"/>
          <w:sz w:val="24"/>
          <w:szCs w:val="24"/>
        </w:rPr>
        <w:t>het</w:t>
      </w:r>
      <w:r w:rsidRPr="00E07401">
        <w:rPr>
          <w:rFonts w:ascii="Calibri" w:hAnsi="Calibri" w:cs="Calibri"/>
          <w:sz w:val="24"/>
          <w:szCs w:val="24"/>
        </w:rPr>
        <w:t xml:space="preserve"> overlijden alles goed is geregeld. Bespreek daarom altijd uw wensen met een notaris. De notaris informeert u over de mogelijkheden, de kosten en geeft advies. Het laten opmaken van een testament gaat altijd via een notaris. Als de notariskosten een belemmering vormen, laat het ons weten dan kunnen wij daar wellicht in voorzien.</w:t>
      </w:r>
    </w:p>
    <w:p w14:paraId="758BE414" w14:textId="77777777" w:rsidR="009526DB" w:rsidRDefault="009526DB" w:rsidP="009526DB">
      <w:pPr>
        <w:pStyle w:val="Geenafstand"/>
        <w:rPr>
          <w:rFonts w:ascii="Calibri" w:hAnsi="Calibri" w:cs="Calibri"/>
          <w:sz w:val="24"/>
          <w:szCs w:val="24"/>
        </w:rPr>
      </w:pPr>
    </w:p>
    <w:p w14:paraId="12B9BEB7" w14:textId="7E48229A" w:rsidR="009526DB" w:rsidRPr="00997B7F" w:rsidRDefault="009526DB" w:rsidP="009526DB">
      <w:pPr>
        <w:pStyle w:val="Geenafstand"/>
        <w:rPr>
          <w:rFonts w:ascii="Calibri" w:hAnsi="Calibri" w:cs="Calibri"/>
          <w:b/>
          <w:bCs/>
          <w:i/>
          <w:iCs/>
          <w:sz w:val="24"/>
          <w:szCs w:val="24"/>
        </w:rPr>
      </w:pPr>
      <w:r w:rsidRPr="00997B7F">
        <w:rPr>
          <w:rFonts w:ascii="Calibri" w:hAnsi="Calibri" w:cs="Calibri"/>
          <w:b/>
          <w:bCs/>
          <w:i/>
          <w:iCs/>
          <w:sz w:val="24"/>
          <w:szCs w:val="24"/>
        </w:rPr>
        <w:t xml:space="preserve">Nalaten </w:t>
      </w:r>
      <w:r w:rsidR="00997B7F">
        <w:rPr>
          <w:rFonts w:ascii="Calibri" w:hAnsi="Calibri" w:cs="Calibri"/>
          <w:b/>
          <w:bCs/>
          <w:i/>
          <w:iCs/>
          <w:sz w:val="24"/>
          <w:szCs w:val="24"/>
        </w:rPr>
        <w:t>met een specifieke bestemming</w:t>
      </w:r>
    </w:p>
    <w:p w14:paraId="7AD6383C" w14:textId="04BAF786" w:rsidR="009526DB" w:rsidRDefault="009526DB" w:rsidP="009526DB">
      <w:pPr>
        <w:pStyle w:val="Geenafstand"/>
        <w:rPr>
          <w:rFonts w:ascii="Calibri" w:hAnsi="Calibri" w:cs="Calibri"/>
          <w:sz w:val="24"/>
          <w:szCs w:val="24"/>
        </w:rPr>
      </w:pPr>
      <w:r w:rsidRPr="00E07401">
        <w:rPr>
          <w:rFonts w:ascii="Calibri" w:hAnsi="Calibri" w:cs="Calibri"/>
          <w:sz w:val="24"/>
          <w:szCs w:val="24"/>
        </w:rPr>
        <w:t>Elk legaat is ons lief en word</w:t>
      </w:r>
      <w:r>
        <w:rPr>
          <w:rFonts w:ascii="Calibri" w:hAnsi="Calibri" w:cs="Calibri"/>
          <w:sz w:val="24"/>
          <w:szCs w:val="24"/>
        </w:rPr>
        <w:t>t</w:t>
      </w:r>
      <w:r w:rsidRPr="00E07401">
        <w:rPr>
          <w:rFonts w:ascii="Calibri" w:hAnsi="Calibri" w:cs="Calibri"/>
          <w:sz w:val="24"/>
          <w:szCs w:val="24"/>
        </w:rPr>
        <w:t xml:space="preserve"> </w:t>
      </w:r>
      <w:r>
        <w:rPr>
          <w:rFonts w:ascii="Calibri" w:hAnsi="Calibri" w:cs="Calibri"/>
          <w:sz w:val="24"/>
          <w:szCs w:val="24"/>
        </w:rPr>
        <w:t xml:space="preserve">geheel </w:t>
      </w:r>
      <w:r w:rsidRPr="00E07401">
        <w:rPr>
          <w:rFonts w:ascii="Calibri" w:hAnsi="Calibri" w:cs="Calibri"/>
          <w:sz w:val="24"/>
          <w:szCs w:val="24"/>
        </w:rPr>
        <w:t xml:space="preserve">besteed om de doelstellingen van </w:t>
      </w:r>
      <w:r w:rsidR="00BD4DD2">
        <w:rPr>
          <w:rFonts w:ascii="Calibri" w:hAnsi="Calibri" w:cs="Calibri"/>
          <w:sz w:val="24"/>
          <w:szCs w:val="24"/>
        </w:rPr>
        <w:t>D</w:t>
      </w:r>
      <w:r w:rsidRPr="00E07401">
        <w:rPr>
          <w:rFonts w:ascii="Calibri" w:hAnsi="Calibri" w:cs="Calibri"/>
          <w:sz w:val="24"/>
          <w:szCs w:val="24"/>
        </w:rPr>
        <w:t xml:space="preserve">e Christengemeenschap te ondersteunen. </w:t>
      </w:r>
      <w:r>
        <w:rPr>
          <w:rFonts w:ascii="Calibri" w:hAnsi="Calibri" w:cs="Calibri"/>
          <w:sz w:val="24"/>
          <w:szCs w:val="24"/>
        </w:rPr>
        <w:t xml:space="preserve">Mogelijk heeft </w:t>
      </w:r>
      <w:r w:rsidRPr="00E07401">
        <w:rPr>
          <w:rFonts w:ascii="Calibri" w:hAnsi="Calibri" w:cs="Calibri"/>
          <w:sz w:val="24"/>
          <w:szCs w:val="24"/>
        </w:rPr>
        <w:t xml:space="preserve">u </w:t>
      </w:r>
      <w:r>
        <w:rPr>
          <w:rFonts w:ascii="Calibri" w:hAnsi="Calibri" w:cs="Calibri"/>
          <w:sz w:val="24"/>
          <w:szCs w:val="24"/>
        </w:rPr>
        <w:t xml:space="preserve">voor uw legaat </w:t>
      </w:r>
      <w:r w:rsidR="00997B7F">
        <w:rPr>
          <w:rFonts w:ascii="Calibri" w:hAnsi="Calibri" w:cs="Calibri"/>
          <w:sz w:val="24"/>
          <w:szCs w:val="24"/>
        </w:rPr>
        <w:t xml:space="preserve">echter </w:t>
      </w:r>
      <w:r w:rsidRPr="00E07401">
        <w:rPr>
          <w:rFonts w:ascii="Calibri" w:hAnsi="Calibri" w:cs="Calibri"/>
          <w:sz w:val="24"/>
          <w:szCs w:val="24"/>
        </w:rPr>
        <w:t xml:space="preserve">een specifieke bestemming voor ogen, een bepaalde kostenpost of een </w:t>
      </w:r>
      <w:r>
        <w:rPr>
          <w:rFonts w:ascii="Calibri" w:hAnsi="Calibri" w:cs="Calibri"/>
          <w:sz w:val="24"/>
          <w:szCs w:val="24"/>
        </w:rPr>
        <w:t>bepaalde</w:t>
      </w:r>
      <w:r w:rsidRPr="00E07401">
        <w:rPr>
          <w:rFonts w:ascii="Calibri" w:hAnsi="Calibri" w:cs="Calibri"/>
          <w:sz w:val="24"/>
          <w:szCs w:val="24"/>
        </w:rPr>
        <w:t xml:space="preserve"> gemeente. Ook dat kunt u aangeven in het testament, waarbij u (een deel van) het mandaat toewijst aan een specifiek doel. Bijvoorbeeld 50% van het legaat generiek en 50% aan een bepaalde gemeente. Waar mogelijk honoreren wij zulke wensen.</w:t>
      </w:r>
    </w:p>
    <w:p w14:paraId="07385A20" w14:textId="77777777" w:rsidR="009526DB" w:rsidRPr="00E07401" w:rsidRDefault="009526DB" w:rsidP="009526DB">
      <w:pPr>
        <w:pStyle w:val="Geenafstand"/>
        <w:rPr>
          <w:rFonts w:ascii="Calibri" w:hAnsi="Calibri" w:cs="Calibri"/>
          <w:sz w:val="24"/>
          <w:szCs w:val="24"/>
        </w:rPr>
      </w:pPr>
    </w:p>
    <w:p w14:paraId="17E628B6" w14:textId="361C3BB2" w:rsidR="009526DB" w:rsidRPr="00997B7F" w:rsidRDefault="00A614F8" w:rsidP="009526DB">
      <w:pPr>
        <w:pStyle w:val="Geenafstand"/>
        <w:rPr>
          <w:rFonts w:ascii="Calibri" w:hAnsi="Calibri" w:cs="Calibri"/>
          <w:b/>
          <w:bCs/>
          <w:i/>
          <w:iCs/>
          <w:sz w:val="24"/>
          <w:szCs w:val="24"/>
        </w:rPr>
      </w:pPr>
      <w:r>
        <w:rPr>
          <w:rFonts w:ascii="Calibri" w:hAnsi="Calibri" w:cs="Calibri"/>
          <w:b/>
          <w:bCs/>
          <w:i/>
          <w:iCs/>
          <w:sz w:val="24"/>
          <w:szCs w:val="24"/>
        </w:rPr>
        <w:t>Noodzakelijke gegevens</w:t>
      </w:r>
    </w:p>
    <w:p w14:paraId="2E24D287" w14:textId="77777777" w:rsidR="00A614F8" w:rsidRDefault="009526DB" w:rsidP="009526DB">
      <w:pPr>
        <w:pStyle w:val="Geenafstand"/>
        <w:rPr>
          <w:rFonts w:ascii="Calibri" w:hAnsi="Calibri" w:cs="Calibri"/>
          <w:sz w:val="24"/>
          <w:szCs w:val="24"/>
        </w:rPr>
      </w:pPr>
      <w:r w:rsidRPr="00E07401">
        <w:rPr>
          <w:rFonts w:ascii="Calibri" w:hAnsi="Calibri" w:cs="Calibri"/>
          <w:sz w:val="24"/>
          <w:szCs w:val="24"/>
        </w:rPr>
        <w:t xml:space="preserve">Indien u De Christengemeenschap in uw testament wenst op te nemen, dan heeft u de volgende gegevens nodig: </w:t>
      </w:r>
    </w:p>
    <w:p w14:paraId="30583AB1" w14:textId="77777777" w:rsidR="000A11E2" w:rsidRDefault="000A11E2" w:rsidP="009526DB">
      <w:pPr>
        <w:pStyle w:val="Geenafstand"/>
        <w:rPr>
          <w:rFonts w:ascii="Calibri" w:hAnsi="Calibri" w:cs="Calibri"/>
          <w:sz w:val="24"/>
          <w:szCs w:val="24"/>
        </w:rPr>
      </w:pPr>
    </w:p>
    <w:p w14:paraId="73B49299" w14:textId="742AEF22" w:rsidR="009526DB" w:rsidRDefault="009526DB" w:rsidP="009526DB">
      <w:pPr>
        <w:pStyle w:val="Geenafstand"/>
        <w:rPr>
          <w:rFonts w:ascii="Calibri" w:hAnsi="Calibri" w:cs="Calibri"/>
          <w:sz w:val="24"/>
          <w:szCs w:val="24"/>
        </w:rPr>
      </w:pPr>
      <w:r w:rsidRPr="00E07401">
        <w:rPr>
          <w:rFonts w:ascii="Calibri" w:hAnsi="Calibri" w:cs="Calibri"/>
          <w:sz w:val="24"/>
          <w:szCs w:val="24"/>
        </w:rPr>
        <w:t>“De Christengemeenschap, beweging tot religieuze vernieuwing” statutair gevestigd te ’s-Gravenhage, kantoorhoudende te Groot Hertoginnelaan 4, 2517 EG ’s-Gravenhage, ingeschreven in het handelsregister van de Kamer van Koophandel onder nummer 27348295.</w:t>
      </w:r>
    </w:p>
    <w:p w14:paraId="5F9A8397" w14:textId="77777777" w:rsidR="00A614F8" w:rsidRDefault="00A614F8" w:rsidP="009526DB">
      <w:pPr>
        <w:pStyle w:val="Geenafstand"/>
        <w:rPr>
          <w:rFonts w:ascii="Calibri" w:hAnsi="Calibri" w:cs="Calibri"/>
          <w:sz w:val="24"/>
          <w:szCs w:val="24"/>
        </w:rPr>
      </w:pPr>
    </w:p>
    <w:p w14:paraId="62DE922F" w14:textId="542E0389" w:rsidR="000A11E2" w:rsidRDefault="000A11E2" w:rsidP="00A614F8">
      <w:pPr>
        <w:pStyle w:val="Geenafstand"/>
        <w:rPr>
          <w:rFonts w:ascii="Calibri" w:eastAsia="Times New Roman" w:hAnsi="Calibri" w:cs="Calibri"/>
          <w:i/>
          <w:iCs/>
          <w:color w:val="233333"/>
          <w:sz w:val="18"/>
          <w:szCs w:val="18"/>
          <w:lang w:eastAsia="nl-NL"/>
        </w:rPr>
      </w:pPr>
      <w:r w:rsidRPr="00A614F8">
        <w:rPr>
          <w:rFonts w:ascii="Calibri" w:hAnsi="Calibri" w:cs="Calibri"/>
          <w:noProof/>
          <w:sz w:val="24"/>
          <w:szCs w:val="24"/>
        </w:rPr>
        <mc:AlternateContent>
          <mc:Choice Requires="wps">
            <w:drawing>
              <wp:anchor distT="45720" distB="45720" distL="114300" distR="114300" simplePos="0" relativeHeight="251658240" behindDoc="0" locked="0" layoutInCell="1" allowOverlap="1" wp14:anchorId="2CF7A646" wp14:editId="5402B202">
                <wp:simplePos x="0" y="0"/>
                <wp:positionH relativeFrom="column">
                  <wp:posOffset>428913</wp:posOffset>
                </wp:positionH>
                <wp:positionV relativeFrom="paragraph">
                  <wp:posOffset>18646</wp:posOffset>
                </wp:positionV>
                <wp:extent cx="3352800" cy="1454150"/>
                <wp:effectExtent l="0" t="0" r="1905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541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CF58A99" w14:textId="42D2C11C" w:rsidR="00C14B4E" w:rsidRDefault="00A614F8" w:rsidP="00A614F8">
                            <w:pPr>
                              <w:pStyle w:val="Geenafstand"/>
                              <w:rPr>
                                <w:rFonts w:ascii="Calibri" w:hAnsi="Calibri" w:cs="Calibri"/>
                                <w:sz w:val="24"/>
                                <w:szCs w:val="24"/>
                              </w:rPr>
                            </w:pPr>
                            <w:r w:rsidRPr="00E07401">
                              <w:rPr>
                                <w:rFonts w:ascii="Calibri" w:hAnsi="Calibri" w:cs="Calibri"/>
                                <w:sz w:val="24"/>
                                <w:szCs w:val="24"/>
                              </w:rPr>
                              <w:t xml:space="preserve">Heeft u een vraag over het opnemen van </w:t>
                            </w:r>
                            <w:r w:rsidR="00546FF2">
                              <w:rPr>
                                <w:rFonts w:ascii="Calibri" w:hAnsi="Calibri" w:cs="Calibri"/>
                                <w:sz w:val="24"/>
                                <w:szCs w:val="24"/>
                              </w:rPr>
                              <w:t>D</w:t>
                            </w:r>
                            <w:r w:rsidRPr="00E07401">
                              <w:rPr>
                                <w:rFonts w:ascii="Calibri" w:hAnsi="Calibri" w:cs="Calibri"/>
                                <w:sz w:val="24"/>
                                <w:szCs w:val="24"/>
                              </w:rPr>
                              <w:t>e Christengemeenschap in uw testament dan kunt u contact opnemen met de penningmeester van uw gemeente of met de landelijke penningmeester</w:t>
                            </w:r>
                            <w:r>
                              <w:rPr>
                                <w:rFonts w:ascii="Calibri" w:hAnsi="Calibri" w:cs="Calibri"/>
                                <w:sz w:val="24"/>
                                <w:szCs w:val="24"/>
                              </w:rPr>
                              <w:t xml:space="preserve">, </w:t>
                            </w:r>
                            <w:r w:rsidR="00C14B4E">
                              <w:rPr>
                                <w:rFonts w:ascii="Calibri" w:hAnsi="Calibri" w:cs="Calibri"/>
                                <w:sz w:val="24"/>
                                <w:szCs w:val="24"/>
                              </w:rPr>
                              <w:t>(</w:t>
                            </w:r>
                            <w:r w:rsidRPr="00E07401">
                              <w:rPr>
                                <w:rFonts w:ascii="Calibri" w:hAnsi="Calibri" w:cs="Calibri"/>
                                <w:sz w:val="24"/>
                                <w:szCs w:val="24"/>
                              </w:rPr>
                              <w:t xml:space="preserve">email: </w:t>
                            </w:r>
                            <w:hyperlink r:id="rId10" w:history="1">
                              <w:r w:rsidRPr="00E07401">
                                <w:rPr>
                                  <w:rFonts w:ascii="Calibri" w:hAnsi="Calibri" w:cs="Calibri"/>
                                  <w:sz w:val="24"/>
                                  <w:szCs w:val="24"/>
                                </w:rPr>
                                <w:t>penningmeester@christengemeenschap.nl</w:t>
                              </w:r>
                            </w:hyperlink>
                            <w:r>
                              <w:rPr>
                                <w:rFonts w:ascii="Calibri" w:hAnsi="Calibri" w:cs="Calibri"/>
                                <w:sz w:val="24"/>
                                <w:szCs w:val="24"/>
                              </w:rPr>
                              <w:t xml:space="preserve"> of telefonisch via het </w:t>
                            </w:r>
                            <w:r w:rsidRPr="00E07401">
                              <w:rPr>
                                <w:rFonts w:ascii="Calibri" w:hAnsi="Calibri" w:cs="Calibri"/>
                                <w:sz w:val="24"/>
                                <w:szCs w:val="24"/>
                              </w:rPr>
                              <w:t xml:space="preserve">landelijk secretariaat: </w:t>
                            </w:r>
                          </w:p>
                          <w:p w14:paraId="472A0E25" w14:textId="2A472B7C" w:rsidR="00A614F8" w:rsidRPr="00A614F8" w:rsidRDefault="00A614F8" w:rsidP="00A614F8">
                            <w:pPr>
                              <w:pStyle w:val="Geenafstand"/>
                              <w:rPr>
                                <w:rFonts w:ascii="Calibri" w:hAnsi="Calibri" w:cs="Calibri"/>
                                <w:sz w:val="24"/>
                                <w:szCs w:val="24"/>
                              </w:rPr>
                            </w:pPr>
                            <w:r w:rsidRPr="00E07401">
                              <w:rPr>
                                <w:rFonts w:ascii="Calibri" w:hAnsi="Calibri" w:cs="Calibri"/>
                                <w:sz w:val="24"/>
                                <w:szCs w:val="24"/>
                              </w:rPr>
                              <w:t xml:space="preserve">06 </w:t>
                            </w:r>
                            <w:r w:rsidR="00C14B4E">
                              <w:rPr>
                                <w:rFonts w:ascii="Calibri" w:hAnsi="Calibri" w:cs="Calibri"/>
                                <w:sz w:val="24"/>
                                <w:szCs w:val="24"/>
                              </w:rPr>
                              <w:t>-</w:t>
                            </w:r>
                            <w:r w:rsidRPr="00E07401">
                              <w:rPr>
                                <w:rFonts w:ascii="Calibri" w:hAnsi="Calibri" w:cs="Calibri"/>
                                <w:sz w:val="24"/>
                                <w:szCs w:val="24"/>
                              </w:rPr>
                              <w:t>30342117</w:t>
                            </w:r>
                            <w:r w:rsidR="00C14B4E">
                              <w:rPr>
                                <w:rFonts w:ascii="Calibri" w:hAnsi="Calibri" w:cs="Calibri"/>
                                <w:sz w:val="24"/>
                                <w:szCs w:val="24"/>
                              </w:rPr>
                              <w:t>)</w:t>
                            </w:r>
                            <w:r>
                              <w:rPr>
                                <w:rFonts w:ascii="Calibri" w:eastAsia="Times New Roman" w:hAnsi="Calibri" w:cs="Calibri"/>
                                <w:color w:val="233333"/>
                                <w:sz w:val="24"/>
                                <w:szCs w:val="24"/>
                                <w:lang w:eastAsia="nl-NL"/>
                              </w:rPr>
                              <w:t>.</w:t>
                            </w:r>
                          </w:p>
                          <w:p w14:paraId="6FAA0B7D" w14:textId="23B562C7" w:rsidR="00A614F8" w:rsidRDefault="00A61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7A646" id="_x0000_t202" coordsize="21600,21600" o:spt="202" path="m,l,21600r21600,l21600,xe">
                <v:stroke joinstyle="miter"/>
                <v:path gradientshapeok="t" o:connecttype="rect"/>
              </v:shapetype>
              <v:shape id="Tekstvak 2" o:spid="_x0000_s1026" type="#_x0000_t202" style="position:absolute;margin-left:33.75pt;margin-top:1.45pt;width:264pt;height:1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" fillcolor="white [3201]" strokecolor="#c0504d [3205]" strokeweight="2pt">
                <v:textbox>
                  <w:txbxContent>
                    <w:p w14:paraId="0CF58A99" w14:textId="42D2C11C" w:rsidR="00C14B4E" w:rsidRDefault="00A614F8" w:rsidP="00A614F8">
                      <w:pPr>
                        <w:pStyle w:val="Geenafstand"/>
                        <w:rPr>
                          <w:rFonts w:ascii="Calibri" w:hAnsi="Calibri" w:cs="Calibri"/>
                          <w:sz w:val="24"/>
                          <w:szCs w:val="24"/>
                        </w:rPr>
                      </w:pPr>
                      <w:r w:rsidRPr="00E07401">
                        <w:rPr>
                          <w:rFonts w:ascii="Calibri" w:hAnsi="Calibri" w:cs="Calibri"/>
                          <w:sz w:val="24"/>
                          <w:szCs w:val="24"/>
                        </w:rPr>
                        <w:t xml:space="preserve">Heeft u een vraag over het opnemen van </w:t>
                      </w:r>
                      <w:r w:rsidR="00546FF2">
                        <w:rPr>
                          <w:rFonts w:ascii="Calibri" w:hAnsi="Calibri" w:cs="Calibri"/>
                          <w:sz w:val="24"/>
                          <w:szCs w:val="24"/>
                        </w:rPr>
                        <w:t>D</w:t>
                      </w:r>
                      <w:r w:rsidRPr="00E07401">
                        <w:rPr>
                          <w:rFonts w:ascii="Calibri" w:hAnsi="Calibri" w:cs="Calibri"/>
                          <w:sz w:val="24"/>
                          <w:szCs w:val="24"/>
                        </w:rPr>
                        <w:t>e Christengemeenschap in uw testament dan kunt u contact opnemen met de penningmeester van uw gemeente of met de landelijke penningmeester</w:t>
                      </w:r>
                      <w:r>
                        <w:rPr>
                          <w:rFonts w:ascii="Calibri" w:hAnsi="Calibri" w:cs="Calibri"/>
                          <w:sz w:val="24"/>
                          <w:szCs w:val="24"/>
                        </w:rPr>
                        <w:t xml:space="preserve">, </w:t>
                      </w:r>
                      <w:r w:rsidR="00C14B4E">
                        <w:rPr>
                          <w:rFonts w:ascii="Calibri" w:hAnsi="Calibri" w:cs="Calibri"/>
                          <w:sz w:val="24"/>
                          <w:szCs w:val="24"/>
                        </w:rPr>
                        <w:t>(</w:t>
                      </w:r>
                      <w:r w:rsidRPr="00E07401">
                        <w:rPr>
                          <w:rFonts w:ascii="Calibri" w:hAnsi="Calibri" w:cs="Calibri"/>
                          <w:sz w:val="24"/>
                          <w:szCs w:val="24"/>
                        </w:rPr>
                        <w:t xml:space="preserve">email: </w:t>
                      </w:r>
                      <w:hyperlink r:id="rId11" w:history="1">
                        <w:r w:rsidRPr="00E07401">
                          <w:rPr>
                            <w:rFonts w:ascii="Calibri" w:hAnsi="Calibri" w:cs="Calibri"/>
                            <w:sz w:val="24"/>
                            <w:szCs w:val="24"/>
                          </w:rPr>
                          <w:t>penningmeester@christengemeenschap.nl</w:t>
                        </w:r>
                      </w:hyperlink>
                      <w:r>
                        <w:rPr>
                          <w:rFonts w:ascii="Calibri" w:hAnsi="Calibri" w:cs="Calibri"/>
                          <w:sz w:val="24"/>
                          <w:szCs w:val="24"/>
                        </w:rPr>
                        <w:t xml:space="preserve"> of telefonisch via het </w:t>
                      </w:r>
                      <w:r w:rsidRPr="00E07401">
                        <w:rPr>
                          <w:rFonts w:ascii="Calibri" w:hAnsi="Calibri" w:cs="Calibri"/>
                          <w:sz w:val="24"/>
                          <w:szCs w:val="24"/>
                        </w:rPr>
                        <w:t xml:space="preserve">landelijk secretariaat: </w:t>
                      </w:r>
                    </w:p>
                    <w:p w14:paraId="472A0E25" w14:textId="2A472B7C" w:rsidR="00A614F8" w:rsidRPr="00A614F8" w:rsidRDefault="00A614F8" w:rsidP="00A614F8">
                      <w:pPr>
                        <w:pStyle w:val="Geenafstand"/>
                        <w:rPr>
                          <w:rFonts w:ascii="Calibri" w:hAnsi="Calibri" w:cs="Calibri"/>
                          <w:sz w:val="24"/>
                          <w:szCs w:val="24"/>
                        </w:rPr>
                      </w:pPr>
                      <w:r w:rsidRPr="00E07401">
                        <w:rPr>
                          <w:rFonts w:ascii="Calibri" w:hAnsi="Calibri" w:cs="Calibri"/>
                          <w:sz w:val="24"/>
                          <w:szCs w:val="24"/>
                        </w:rPr>
                        <w:t xml:space="preserve">06 </w:t>
                      </w:r>
                      <w:r w:rsidR="00C14B4E">
                        <w:rPr>
                          <w:rFonts w:ascii="Calibri" w:hAnsi="Calibri" w:cs="Calibri"/>
                          <w:sz w:val="24"/>
                          <w:szCs w:val="24"/>
                        </w:rPr>
                        <w:t>-</w:t>
                      </w:r>
                      <w:r w:rsidRPr="00E07401">
                        <w:rPr>
                          <w:rFonts w:ascii="Calibri" w:hAnsi="Calibri" w:cs="Calibri"/>
                          <w:sz w:val="24"/>
                          <w:szCs w:val="24"/>
                        </w:rPr>
                        <w:t>30342117</w:t>
                      </w:r>
                      <w:r w:rsidR="00C14B4E">
                        <w:rPr>
                          <w:rFonts w:ascii="Calibri" w:hAnsi="Calibri" w:cs="Calibri"/>
                          <w:sz w:val="24"/>
                          <w:szCs w:val="24"/>
                        </w:rPr>
                        <w:t>)</w:t>
                      </w:r>
                      <w:r>
                        <w:rPr>
                          <w:rFonts w:ascii="Calibri" w:eastAsia="Times New Roman" w:hAnsi="Calibri" w:cs="Calibri"/>
                          <w:color w:val="233333"/>
                          <w:sz w:val="24"/>
                          <w:szCs w:val="24"/>
                          <w:lang w:eastAsia="nl-NL"/>
                        </w:rPr>
                        <w:t>.</w:t>
                      </w:r>
                    </w:p>
                    <w:p w14:paraId="6FAA0B7D" w14:textId="23B562C7" w:rsidR="00A614F8" w:rsidRDefault="00A614F8"/>
                  </w:txbxContent>
                </v:textbox>
                <w10:wrap type="square"/>
              </v:shape>
            </w:pict>
          </mc:Fallback>
        </mc:AlternateContent>
      </w:r>
    </w:p>
    <w:p w14:paraId="48365CE0" w14:textId="77777777" w:rsidR="000A11E2" w:rsidRDefault="000A11E2" w:rsidP="00A614F8">
      <w:pPr>
        <w:pStyle w:val="Geenafstand"/>
        <w:rPr>
          <w:rFonts w:ascii="Calibri" w:eastAsia="Times New Roman" w:hAnsi="Calibri" w:cs="Calibri"/>
          <w:i/>
          <w:iCs/>
          <w:color w:val="233333"/>
          <w:sz w:val="18"/>
          <w:szCs w:val="18"/>
          <w:lang w:eastAsia="nl-NL"/>
        </w:rPr>
      </w:pPr>
    </w:p>
    <w:p w14:paraId="56D011C4" w14:textId="77777777" w:rsidR="000A11E2" w:rsidRDefault="000A11E2" w:rsidP="00A614F8">
      <w:pPr>
        <w:pStyle w:val="Geenafstand"/>
        <w:rPr>
          <w:rFonts w:ascii="Calibri" w:eastAsia="Times New Roman" w:hAnsi="Calibri" w:cs="Calibri"/>
          <w:i/>
          <w:iCs/>
          <w:color w:val="233333"/>
          <w:sz w:val="18"/>
          <w:szCs w:val="18"/>
          <w:lang w:eastAsia="nl-NL"/>
        </w:rPr>
      </w:pPr>
    </w:p>
    <w:p w14:paraId="322D2C86" w14:textId="12C2E39D" w:rsidR="000A11E2" w:rsidRDefault="000A11E2" w:rsidP="00A614F8">
      <w:pPr>
        <w:pStyle w:val="Geenafstand"/>
        <w:rPr>
          <w:rFonts w:ascii="Calibri" w:eastAsia="Times New Roman" w:hAnsi="Calibri" w:cs="Calibri"/>
          <w:i/>
          <w:iCs/>
          <w:color w:val="233333"/>
          <w:sz w:val="18"/>
          <w:szCs w:val="18"/>
          <w:lang w:eastAsia="nl-NL"/>
        </w:rPr>
      </w:pPr>
    </w:p>
    <w:p w14:paraId="6A8A3711" w14:textId="77777777" w:rsidR="000A11E2" w:rsidRDefault="000A11E2" w:rsidP="00A614F8">
      <w:pPr>
        <w:pStyle w:val="Geenafstand"/>
        <w:rPr>
          <w:rFonts w:ascii="Calibri" w:eastAsia="Times New Roman" w:hAnsi="Calibri" w:cs="Calibri"/>
          <w:i/>
          <w:iCs/>
          <w:color w:val="233333"/>
          <w:sz w:val="18"/>
          <w:szCs w:val="18"/>
          <w:lang w:eastAsia="nl-NL"/>
        </w:rPr>
      </w:pPr>
    </w:p>
    <w:p w14:paraId="75C6A725" w14:textId="77777777" w:rsidR="000A11E2" w:rsidRDefault="000A11E2" w:rsidP="00A614F8">
      <w:pPr>
        <w:pStyle w:val="Geenafstand"/>
        <w:rPr>
          <w:rFonts w:ascii="Calibri" w:eastAsia="Times New Roman" w:hAnsi="Calibri" w:cs="Calibri"/>
          <w:i/>
          <w:iCs/>
          <w:color w:val="233333"/>
          <w:sz w:val="18"/>
          <w:szCs w:val="18"/>
          <w:lang w:eastAsia="nl-NL"/>
        </w:rPr>
      </w:pPr>
    </w:p>
    <w:p w14:paraId="6A752462" w14:textId="77777777" w:rsidR="000A11E2" w:rsidRDefault="000A11E2" w:rsidP="00A614F8">
      <w:pPr>
        <w:pStyle w:val="Geenafstand"/>
        <w:rPr>
          <w:rFonts w:ascii="Calibri" w:eastAsia="Times New Roman" w:hAnsi="Calibri" w:cs="Calibri"/>
          <w:i/>
          <w:iCs/>
          <w:color w:val="233333"/>
          <w:sz w:val="18"/>
          <w:szCs w:val="18"/>
          <w:lang w:eastAsia="nl-NL"/>
        </w:rPr>
      </w:pPr>
    </w:p>
    <w:p w14:paraId="794C5AD9" w14:textId="77777777" w:rsidR="000A11E2" w:rsidRDefault="000A11E2" w:rsidP="00A614F8">
      <w:pPr>
        <w:pStyle w:val="Geenafstand"/>
        <w:rPr>
          <w:rFonts w:ascii="Calibri" w:eastAsia="Times New Roman" w:hAnsi="Calibri" w:cs="Calibri"/>
          <w:i/>
          <w:iCs/>
          <w:color w:val="233333"/>
          <w:sz w:val="18"/>
          <w:szCs w:val="18"/>
          <w:lang w:eastAsia="nl-NL"/>
        </w:rPr>
      </w:pPr>
    </w:p>
    <w:p w14:paraId="368EFB07" w14:textId="77777777" w:rsidR="000A11E2" w:rsidRDefault="000A11E2" w:rsidP="00A614F8">
      <w:pPr>
        <w:pStyle w:val="Geenafstand"/>
        <w:rPr>
          <w:rFonts w:ascii="Calibri" w:eastAsia="Times New Roman" w:hAnsi="Calibri" w:cs="Calibri"/>
          <w:i/>
          <w:iCs/>
          <w:color w:val="233333"/>
          <w:sz w:val="18"/>
          <w:szCs w:val="18"/>
          <w:lang w:eastAsia="nl-NL"/>
        </w:rPr>
      </w:pPr>
    </w:p>
    <w:p w14:paraId="265E1320" w14:textId="77777777" w:rsidR="000A11E2" w:rsidRDefault="000A11E2" w:rsidP="00A614F8">
      <w:pPr>
        <w:pStyle w:val="Geenafstand"/>
        <w:rPr>
          <w:rFonts w:ascii="Calibri" w:eastAsia="Times New Roman" w:hAnsi="Calibri" w:cs="Calibri"/>
          <w:i/>
          <w:iCs/>
          <w:color w:val="233333"/>
          <w:sz w:val="18"/>
          <w:szCs w:val="18"/>
          <w:lang w:eastAsia="nl-NL"/>
        </w:rPr>
      </w:pPr>
    </w:p>
    <w:p w14:paraId="4A5834E2" w14:textId="77777777" w:rsidR="000A11E2" w:rsidRDefault="000A11E2" w:rsidP="00A614F8">
      <w:pPr>
        <w:pStyle w:val="Geenafstand"/>
        <w:rPr>
          <w:rFonts w:ascii="Calibri" w:eastAsia="Times New Roman" w:hAnsi="Calibri" w:cs="Calibri"/>
          <w:i/>
          <w:iCs/>
          <w:color w:val="233333"/>
          <w:sz w:val="18"/>
          <w:szCs w:val="18"/>
          <w:lang w:eastAsia="nl-NL"/>
        </w:rPr>
      </w:pPr>
    </w:p>
    <w:p w14:paraId="74780AD6" w14:textId="4BD0D628" w:rsidR="00D72CDC" w:rsidRDefault="00D72CDC" w:rsidP="00244AC5">
      <w:pPr>
        <w:pStyle w:val="Geenafstand"/>
        <w:rPr>
          <w:b/>
          <w:bCs/>
        </w:rPr>
      </w:pPr>
    </w:p>
    <w:sectPr w:rsidR="00D72CDC" w:rsidSect="004F4C7D">
      <w:footerReference w:type="even" r:id="rId12"/>
      <w:footerReference w:type="default" r:id="rId13"/>
      <w:pgSz w:w="11906" w:h="16838" w:code="9"/>
      <w:pgMar w:top="720" w:right="720" w:bottom="720"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4787" w14:textId="77777777" w:rsidR="0066304F" w:rsidRDefault="0066304F">
      <w:r>
        <w:separator/>
      </w:r>
    </w:p>
  </w:endnote>
  <w:endnote w:type="continuationSeparator" w:id="0">
    <w:p w14:paraId="231728E4" w14:textId="77777777" w:rsidR="0066304F" w:rsidRDefault="0066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fastTS-Regular">
    <w:altName w:val="Calibri"/>
    <w:charset w:val="00"/>
    <w:family w:val="auto"/>
    <w:pitch w:val="variable"/>
    <w:sig w:usb0="8000002F" w:usb1="4000204A" w:usb2="00000000" w:usb3="00000000" w:csb0="00000001" w:csb1="00000000"/>
  </w:font>
  <w:font w:name="BelfastTS-Bold">
    <w:altName w:val="Calibri"/>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49C9" w14:textId="77777777" w:rsidR="0031740B" w:rsidRDefault="003157D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7577A44" w14:textId="77777777" w:rsidR="0031740B" w:rsidRDefault="003174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EFDB" w14:textId="77777777" w:rsidR="0031740B" w:rsidRDefault="003157D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AB3">
      <w:rPr>
        <w:rStyle w:val="Paginanummer"/>
        <w:noProof/>
      </w:rPr>
      <w:t>4</w:t>
    </w:r>
    <w:r>
      <w:rPr>
        <w:rStyle w:val="Paginanummer"/>
      </w:rPr>
      <w:fldChar w:fldCharType="end"/>
    </w:r>
  </w:p>
  <w:p w14:paraId="133B872B" w14:textId="77777777" w:rsidR="0031740B" w:rsidRDefault="00317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E9ED" w14:textId="77777777" w:rsidR="0066304F" w:rsidRDefault="0066304F">
      <w:r>
        <w:separator/>
      </w:r>
    </w:p>
  </w:footnote>
  <w:footnote w:type="continuationSeparator" w:id="0">
    <w:p w14:paraId="659F558B" w14:textId="77777777" w:rsidR="0066304F" w:rsidRDefault="0066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C82"/>
    <w:multiLevelType w:val="hybridMultilevel"/>
    <w:tmpl w:val="A4141A3C"/>
    <w:lvl w:ilvl="0" w:tplc="04130001">
      <w:start w:val="1"/>
      <w:numFmt w:val="bullet"/>
      <w:lvlText w:val=""/>
      <w:lvlJc w:val="left"/>
      <w:pPr>
        <w:ind w:left="5220" w:hanging="360"/>
      </w:pPr>
      <w:rPr>
        <w:rFonts w:ascii="Symbol" w:hAnsi="Symbol" w:hint="default"/>
      </w:rPr>
    </w:lvl>
    <w:lvl w:ilvl="1" w:tplc="04130003" w:tentative="1">
      <w:start w:val="1"/>
      <w:numFmt w:val="bullet"/>
      <w:lvlText w:val="o"/>
      <w:lvlJc w:val="left"/>
      <w:pPr>
        <w:ind w:left="5940" w:hanging="360"/>
      </w:pPr>
      <w:rPr>
        <w:rFonts w:ascii="Courier New" w:hAnsi="Courier New" w:cs="Courier New" w:hint="default"/>
      </w:rPr>
    </w:lvl>
    <w:lvl w:ilvl="2" w:tplc="04130005" w:tentative="1">
      <w:start w:val="1"/>
      <w:numFmt w:val="bullet"/>
      <w:lvlText w:val=""/>
      <w:lvlJc w:val="left"/>
      <w:pPr>
        <w:ind w:left="6660" w:hanging="360"/>
      </w:pPr>
      <w:rPr>
        <w:rFonts w:ascii="Wingdings" w:hAnsi="Wingdings" w:hint="default"/>
      </w:rPr>
    </w:lvl>
    <w:lvl w:ilvl="3" w:tplc="04130001" w:tentative="1">
      <w:start w:val="1"/>
      <w:numFmt w:val="bullet"/>
      <w:lvlText w:val=""/>
      <w:lvlJc w:val="left"/>
      <w:pPr>
        <w:ind w:left="7380" w:hanging="360"/>
      </w:pPr>
      <w:rPr>
        <w:rFonts w:ascii="Symbol" w:hAnsi="Symbol" w:hint="default"/>
      </w:rPr>
    </w:lvl>
    <w:lvl w:ilvl="4" w:tplc="04130003" w:tentative="1">
      <w:start w:val="1"/>
      <w:numFmt w:val="bullet"/>
      <w:lvlText w:val="o"/>
      <w:lvlJc w:val="left"/>
      <w:pPr>
        <w:ind w:left="8100" w:hanging="360"/>
      </w:pPr>
      <w:rPr>
        <w:rFonts w:ascii="Courier New" w:hAnsi="Courier New" w:cs="Courier New" w:hint="default"/>
      </w:rPr>
    </w:lvl>
    <w:lvl w:ilvl="5" w:tplc="04130005" w:tentative="1">
      <w:start w:val="1"/>
      <w:numFmt w:val="bullet"/>
      <w:lvlText w:val=""/>
      <w:lvlJc w:val="left"/>
      <w:pPr>
        <w:ind w:left="8820" w:hanging="360"/>
      </w:pPr>
      <w:rPr>
        <w:rFonts w:ascii="Wingdings" w:hAnsi="Wingdings" w:hint="default"/>
      </w:rPr>
    </w:lvl>
    <w:lvl w:ilvl="6" w:tplc="04130001" w:tentative="1">
      <w:start w:val="1"/>
      <w:numFmt w:val="bullet"/>
      <w:lvlText w:val=""/>
      <w:lvlJc w:val="left"/>
      <w:pPr>
        <w:ind w:left="9540" w:hanging="360"/>
      </w:pPr>
      <w:rPr>
        <w:rFonts w:ascii="Symbol" w:hAnsi="Symbol" w:hint="default"/>
      </w:rPr>
    </w:lvl>
    <w:lvl w:ilvl="7" w:tplc="04130003" w:tentative="1">
      <w:start w:val="1"/>
      <w:numFmt w:val="bullet"/>
      <w:lvlText w:val="o"/>
      <w:lvlJc w:val="left"/>
      <w:pPr>
        <w:ind w:left="10260" w:hanging="360"/>
      </w:pPr>
      <w:rPr>
        <w:rFonts w:ascii="Courier New" w:hAnsi="Courier New" w:cs="Courier New" w:hint="default"/>
      </w:rPr>
    </w:lvl>
    <w:lvl w:ilvl="8" w:tplc="04130005" w:tentative="1">
      <w:start w:val="1"/>
      <w:numFmt w:val="bullet"/>
      <w:lvlText w:val=""/>
      <w:lvlJc w:val="left"/>
      <w:pPr>
        <w:ind w:left="10980" w:hanging="360"/>
      </w:pPr>
      <w:rPr>
        <w:rFonts w:ascii="Wingdings" w:hAnsi="Wingdings" w:hint="default"/>
      </w:rPr>
    </w:lvl>
  </w:abstractNum>
  <w:abstractNum w:abstractNumId="1" w15:restartNumberingAfterBreak="0">
    <w:nsid w:val="051C45FA"/>
    <w:multiLevelType w:val="hybridMultilevel"/>
    <w:tmpl w:val="83D4CC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2528EE"/>
    <w:multiLevelType w:val="hybridMultilevel"/>
    <w:tmpl w:val="44EA57E0"/>
    <w:lvl w:ilvl="0" w:tplc="9EDAC17C">
      <w:start w:val="27"/>
      <w:numFmt w:val="bullet"/>
      <w:lvlText w:val="-"/>
      <w:lvlJc w:val="left"/>
      <w:pPr>
        <w:ind w:left="720" w:hanging="360"/>
      </w:pPr>
      <w:rPr>
        <w:rFonts w:ascii="BelfastTS-Regular" w:eastAsia="Times New Roman" w:hAnsi="BelfastTS-Regular" w:cs="BelfastTS-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3947BC"/>
    <w:multiLevelType w:val="hybridMultilevel"/>
    <w:tmpl w:val="98EAB0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62454430">
    <w:abstractNumId w:val="2"/>
  </w:num>
  <w:num w:numId="2" w16cid:durableId="670253771">
    <w:abstractNumId w:val="0"/>
  </w:num>
  <w:num w:numId="3" w16cid:durableId="1688369556">
    <w:abstractNumId w:val="1"/>
  </w:num>
  <w:num w:numId="4" w16cid:durableId="1600793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8"/>
    <w:rsid w:val="0000144D"/>
    <w:rsid w:val="00013102"/>
    <w:rsid w:val="00022A54"/>
    <w:rsid w:val="000259AE"/>
    <w:rsid w:val="00026055"/>
    <w:rsid w:val="00040FA1"/>
    <w:rsid w:val="00053EA8"/>
    <w:rsid w:val="00061023"/>
    <w:rsid w:val="000705CC"/>
    <w:rsid w:val="00070B06"/>
    <w:rsid w:val="00073F94"/>
    <w:rsid w:val="000769FD"/>
    <w:rsid w:val="00084D85"/>
    <w:rsid w:val="00085128"/>
    <w:rsid w:val="00085D56"/>
    <w:rsid w:val="00092243"/>
    <w:rsid w:val="00097555"/>
    <w:rsid w:val="00097CB0"/>
    <w:rsid w:val="000A02E6"/>
    <w:rsid w:val="000A11E2"/>
    <w:rsid w:val="000A3C94"/>
    <w:rsid w:val="000B6F4C"/>
    <w:rsid w:val="000C6F3C"/>
    <w:rsid w:val="000D3256"/>
    <w:rsid w:val="000D5B3E"/>
    <w:rsid w:val="000E09CE"/>
    <w:rsid w:val="000F0D9E"/>
    <w:rsid w:val="000F1F9F"/>
    <w:rsid w:val="000F2345"/>
    <w:rsid w:val="000F6A0B"/>
    <w:rsid w:val="000F6CF2"/>
    <w:rsid w:val="001066D9"/>
    <w:rsid w:val="00114116"/>
    <w:rsid w:val="0011496B"/>
    <w:rsid w:val="00114BDD"/>
    <w:rsid w:val="0011660F"/>
    <w:rsid w:val="00121501"/>
    <w:rsid w:val="00123872"/>
    <w:rsid w:val="00124BED"/>
    <w:rsid w:val="00132699"/>
    <w:rsid w:val="00134D12"/>
    <w:rsid w:val="00137CF3"/>
    <w:rsid w:val="0014209A"/>
    <w:rsid w:val="00144740"/>
    <w:rsid w:val="00156EDA"/>
    <w:rsid w:val="00162FD6"/>
    <w:rsid w:val="00180D18"/>
    <w:rsid w:val="00184C6A"/>
    <w:rsid w:val="00187FCE"/>
    <w:rsid w:val="0019313B"/>
    <w:rsid w:val="00196C25"/>
    <w:rsid w:val="00197996"/>
    <w:rsid w:val="001A2000"/>
    <w:rsid w:val="001A777C"/>
    <w:rsid w:val="001B08AE"/>
    <w:rsid w:val="001C1F76"/>
    <w:rsid w:val="001E1CB1"/>
    <w:rsid w:val="001F128C"/>
    <w:rsid w:val="001F2BC9"/>
    <w:rsid w:val="001F5D40"/>
    <w:rsid w:val="001F76B4"/>
    <w:rsid w:val="00202C8E"/>
    <w:rsid w:val="0020504C"/>
    <w:rsid w:val="00207310"/>
    <w:rsid w:val="00213333"/>
    <w:rsid w:val="002133BF"/>
    <w:rsid w:val="00214A1A"/>
    <w:rsid w:val="00216E45"/>
    <w:rsid w:val="002172E2"/>
    <w:rsid w:val="0022588A"/>
    <w:rsid w:val="002316B1"/>
    <w:rsid w:val="00233D54"/>
    <w:rsid w:val="002373F1"/>
    <w:rsid w:val="002422F3"/>
    <w:rsid w:val="00244AC5"/>
    <w:rsid w:val="002462BD"/>
    <w:rsid w:val="0026397B"/>
    <w:rsid w:val="0026599F"/>
    <w:rsid w:val="00265AD5"/>
    <w:rsid w:val="00276224"/>
    <w:rsid w:val="0028559B"/>
    <w:rsid w:val="00293C6D"/>
    <w:rsid w:val="002A1FD8"/>
    <w:rsid w:val="002A29A8"/>
    <w:rsid w:val="002A4FFD"/>
    <w:rsid w:val="002A6FA8"/>
    <w:rsid w:val="002B4406"/>
    <w:rsid w:val="002C57BD"/>
    <w:rsid w:val="002C5B7B"/>
    <w:rsid w:val="002C68DB"/>
    <w:rsid w:val="002D0D26"/>
    <w:rsid w:val="002D12B7"/>
    <w:rsid w:val="002D2D4D"/>
    <w:rsid w:val="002D3C6A"/>
    <w:rsid w:val="002D48F6"/>
    <w:rsid w:val="002D70C7"/>
    <w:rsid w:val="002E0ABD"/>
    <w:rsid w:val="002E1F3B"/>
    <w:rsid w:val="002E500A"/>
    <w:rsid w:val="002F1C14"/>
    <w:rsid w:val="002F4DCC"/>
    <w:rsid w:val="002F6D78"/>
    <w:rsid w:val="003019BD"/>
    <w:rsid w:val="00303978"/>
    <w:rsid w:val="003048F7"/>
    <w:rsid w:val="003157D8"/>
    <w:rsid w:val="003158A0"/>
    <w:rsid w:val="0031740B"/>
    <w:rsid w:val="0032469E"/>
    <w:rsid w:val="0033026F"/>
    <w:rsid w:val="00330337"/>
    <w:rsid w:val="00335FC6"/>
    <w:rsid w:val="00343FFB"/>
    <w:rsid w:val="003445C7"/>
    <w:rsid w:val="003550F0"/>
    <w:rsid w:val="00357129"/>
    <w:rsid w:val="00357B15"/>
    <w:rsid w:val="00362DCF"/>
    <w:rsid w:val="00365837"/>
    <w:rsid w:val="00374CAA"/>
    <w:rsid w:val="00375048"/>
    <w:rsid w:val="00382D64"/>
    <w:rsid w:val="003877D1"/>
    <w:rsid w:val="00390747"/>
    <w:rsid w:val="0039396F"/>
    <w:rsid w:val="00394DE1"/>
    <w:rsid w:val="003967EE"/>
    <w:rsid w:val="00396946"/>
    <w:rsid w:val="003A4911"/>
    <w:rsid w:val="003A5D97"/>
    <w:rsid w:val="003B49D6"/>
    <w:rsid w:val="003B66B2"/>
    <w:rsid w:val="003B68B8"/>
    <w:rsid w:val="003C047E"/>
    <w:rsid w:val="003C1691"/>
    <w:rsid w:val="003C1BCC"/>
    <w:rsid w:val="003C676A"/>
    <w:rsid w:val="003D3993"/>
    <w:rsid w:val="003E0823"/>
    <w:rsid w:val="003E308C"/>
    <w:rsid w:val="003E5939"/>
    <w:rsid w:val="003E6E90"/>
    <w:rsid w:val="00402E8C"/>
    <w:rsid w:val="00410BC9"/>
    <w:rsid w:val="00420E5D"/>
    <w:rsid w:val="004214EC"/>
    <w:rsid w:val="0042322C"/>
    <w:rsid w:val="004277ED"/>
    <w:rsid w:val="004314B3"/>
    <w:rsid w:val="00432896"/>
    <w:rsid w:val="00432FE2"/>
    <w:rsid w:val="0043619C"/>
    <w:rsid w:val="004363E6"/>
    <w:rsid w:val="00444913"/>
    <w:rsid w:val="00450AB3"/>
    <w:rsid w:val="00451198"/>
    <w:rsid w:val="00451774"/>
    <w:rsid w:val="004533F3"/>
    <w:rsid w:val="004575C2"/>
    <w:rsid w:val="00460FA4"/>
    <w:rsid w:val="0047168E"/>
    <w:rsid w:val="00471B4B"/>
    <w:rsid w:val="0047560F"/>
    <w:rsid w:val="004769C4"/>
    <w:rsid w:val="00477224"/>
    <w:rsid w:val="004822F5"/>
    <w:rsid w:val="0048317A"/>
    <w:rsid w:val="004901B3"/>
    <w:rsid w:val="004A13B9"/>
    <w:rsid w:val="004C3801"/>
    <w:rsid w:val="004E0423"/>
    <w:rsid w:val="004E09BA"/>
    <w:rsid w:val="004E0B21"/>
    <w:rsid w:val="004F1F16"/>
    <w:rsid w:val="004F4C7D"/>
    <w:rsid w:val="00507305"/>
    <w:rsid w:val="005100E6"/>
    <w:rsid w:val="0051100F"/>
    <w:rsid w:val="00511C5C"/>
    <w:rsid w:val="00512BAE"/>
    <w:rsid w:val="00512EC8"/>
    <w:rsid w:val="0051560C"/>
    <w:rsid w:val="00532621"/>
    <w:rsid w:val="0053334D"/>
    <w:rsid w:val="00534909"/>
    <w:rsid w:val="0053540A"/>
    <w:rsid w:val="005414CA"/>
    <w:rsid w:val="00541FF3"/>
    <w:rsid w:val="00546FF2"/>
    <w:rsid w:val="00550139"/>
    <w:rsid w:val="0055235E"/>
    <w:rsid w:val="005903E4"/>
    <w:rsid w:val="005946FA"/>
    <w:rsid w:val="005A3EFE"/>
    <w:rsid w:val="005A641A"/>
    <w:rsid w:val="005B0443"/>
    <w:rsid w:val="005B1103"/>
    <w:rsid w:val="005B75EC"/>
    <w:rsid w:val="005C0805"/>
    <w:rsid w:val="005C08DD"/>
    <w:rsid w:val="005D57A7"/>
    <w:rsid w:val="005D60D3"/>
    <w:rsid w:val="005F2B59"/>
    <w:rsid w:val="005F2DD2"/>
    <w:rsid w:val="006070D9"/>
    <w:rsid w:val="00617043"/>
    <w:rsid w:val="00631968"/>
    <w:rsid w:val="00635CF5"/>
    <w:rsid w:val="006404FB"/>
    <w:rsid w:val="006451BB"/>
    <w:rsid w:val="006524D1"/>
    <w:rsid w:val="00661278"/>
    <w:rsid w:val="0066304F"/>
    <w:rsid w:val="00670ECA"/>
    <w:rsid w:val="006774C1"/>
    <w:rsid w:val="006947DD"/>
    <w:rsid w:val="006A05FE"/>
    <w:rsid w:val="006A136C"/>
    <w:rsid w:val="006A1C88"/>
    <w:rsid w:val="006B1F3F"/>
    <w:rsid w:val="006B335F"/>
    <w:rsid w:val="006B67E1"/>
    <w:rsid w:val="006D0436"/>
    <w:rsid w:val="006D4516"/>
    <w:rsid w:val="006D4907"/>
    <w:rsid w:val="006E0465"/>
    <w:rsid w:val="006E0D6F"/>
    <w:rsid w:val="006E16AE"/>
    <w:rsid w:val="006E28F0"/>
    <w:rsid w:val="006E29CE"/>
    <w:rsid w:val="00700C9D"/>
    <w:rsid w:val="007101C8"/>
    <w:rsid w:val="007252BC"/>
    <w:rsid w:val="00725837"/>
    <w:rsid w:val="007328B7"/>
    <w:rsid w:val="0075047F"/>
    <w:rsid w:val="00750B19"/>
    <w:rsid w:val="00751038"/>
    <w:rsid w:val="0076097B"/>
    <w:rsid w:val="007637EA"/>
    <w:rsid w:val="0076549B"/>
    <w:rsid w:val="0077400F"/>
    <w:rsid w:val="00775EBD"/>
    <w:rsid w:val="00781BB4"/>
    <w:rsid w:val="007836A3"/>
    <w:rsid w:val="0078573E"/>
    <w:rsid w:val="007A1576"/>
    <w:rsid w:val="007A347E"/>
    <w:rsid w:val="007A3C5E"/>
    <w:rsid w:val="007A7BF7"/>
    <w:rsid w:val="007C1205"/>
    <w:rsid w:val="007C3AB2"/>
    <w:rsid w:val="007C3E7A"/>
    <w:rsid w:val="007D0E64"/>
    <w:rsid w:val="007D30CC"/>
    <w:rsid w:val="007D3768"/>
    <w:rsid w:val="007D4176"/>
    <w:rsid w:val="007E52ED"/>
    <w:rsid w:val="007E585C"/>
    <w:rsid w:val="007E7CB9"/>
    <w:rsid w:val="007F22EA"/>
    <w:rsid w:val="007F3BCD"/>
    <w:rsid w:val="008006E1"/>
    <w:rsid w:val="00804664"/>
    <w:rsid w:val="008055F9"/>
    <w:rsid w:val="008069E4"/>
    <w:rsid w:val="0081333F"/>
    <w:rsid w:val="00813C61"/>
    <w:rsid w:val="00816132"/>
    <w:rsid w:val="0081704E"/>
    <w:rsid w:val="00817618"/>
    <w:rsid w:val="00850AD5"/>
    <w:rsid w:val="00851F0E"/>
    <w:rsid w:val="00873BFE"/>
    <w:rsid w:val="0088208B"/>
    <w:rsid w:val="00887717"/>
    <w:rsid w:val="00893A7F"/>
    <w:rsid w:val="00895C63"/>
    <w:rsid w:val="008966FA"/>
    <w:rsid w:val="008A2AC5"/>
    <w:rsid w:val="008A2F6D"/>
    <w:rsid w:val="008A5D9F"/>
    <w:rsid w:val="008A723B"/>
    <w:rsid w:val="008B2874"/>
    <w:rsid w:val="008B60D2"/>
    <w:rsid w:val="008C0AC4"/>
    <w:rsid w:val="008C13EC"/>
    <w:rsid w:val="008C4D23"/>
    <w:rsid w:val="008D2380"/>
    <w:rsid w:val="008D38EA"/>
    <w:rsid w:val="008D41AF"/>
    <w:rsid w:val="008E03CE"/>
    <w:rsid w:val="008E7E46"/>
    <w:rsid w:val="008F0A6C"/>
    <w:rsid w:val="008F1A0D"/>
    <w:rsid w:val="008F1B74"/>
    <w:rsid w:val="0090205F"/>
    <w:rsid w:val="00906537"/>
    <w:rsid w:val="009116FA"/>
    <w:rsid w:val="00914D5C"/>
    <w:rsid w:val="009253EC"/>
    <w:rsid w:val="00932825"/>
    <w:rsid w:val="009354F1"/>
    <w:rsid w:val="00940392"/>
    <w:rsid w:val="0094314D"/>
    <w:rsid w:val="009467F1"/>
    <w:rsid w:val="00946F4D"/>
    <w:rsid w:val="0095141B"/>
    <w:rsid w:val="009518BB"/>
    <w:rsid w:val="009526DB"/>
    <w:rsid w:val="00965A2B"/>
    <w:rsid w:val="00966835"/>
    <w:rsid w:val="0097483B"/>
    <w:rsid w:val="00974B9B"/>
    <w:rsid w:val="00976FE6"/>
    <w:rsid w:val="00990939"/>
    <w:rsid w:val="00990CE9"/>
    <w:rsid w:val="00991F5C"/>
    <w:rsid w:val="00996554"/>
    <w:rsid w:val="00997B7F"/>
    <w:rsid w:val="009A40CA"/>
    <w:rsid w:val="009A4488"/>
    <w:rsid w:val="009A4B66"/>
    <w:rsid w:val="009A512F"/>
    <w:rsid w:val="009B3AF9"/>
    <w:rsid w:val="009B5B1D"/>
    <w:rsid w:val="009B693B"/>
    <w:rsid w:val="009B7B89"/>
    <w:rsid w:val="009C09FA"/>
    <w:rsid w:val="009C506C"/>
    <w:rsid w:val="009C63C1"/>
    <w:rsid w:val="009D28A6"/>
    <w:rsid w:val="009E3C16"/>
    <w:rsid w:val="009E4764"/>
    <w:rsid w:val="009E6266"/>
    <w:rsid w:val="009E7C9B"/>
    <w:rsid w:val="009F201A"/>
    <w:rsid w:val="009F3477"/>
    <w:rsid w:val="00A0300C"/>
    <w:rsid w:val="00A17FD3"/>
    <w:rsid w:val="00A21F88"/>
    <w:rsid w:val="00A26314"/>
    <w:rsid w:val="00A376FA"/>
    <w:rsid w:val="00A41EB4"/>
    <w:rsid w:val="00A43085"/>
    <w:rsid w:val="00A43098"/>
    <w:rsid w:val="00A440AF"/>
    <w:rsid w:val="00A50172"/>
    <w:rsid w:val="00A50D54"/>
    <w:rsid w:val="00A50DD3"/>
    <w:rsid w:val="00A51476"/>
    <w:rsid w:val="00A614F8"/>
    <w:rsid w:val="00A7210C"/>
    <w:rsid w:val="00A76C2A"/>
    <w:rsid w:val="00A8403C"/>
    <w:rsid w:val="00A8471D"/>
    <w:rsid w:val="00A918D7"/>
    <w:rsid w:val="00AA1481"/>
    <w:rsid w:val="00AA4179"/>
    <w:rsid w:val="00AA5D72"/>
    <w:rsid w:val="00AA6574"/>
    <w:rsid w:val="00AB08F3"/>
    <w:rsid w:val="00AB6D76"/>
    <w:rsid w:val="00AC3C05"/>
    <w:rsid w:val="00AC4060"/>
    <w:rsid w:val="00AC6CAF"/>
    <w:rsid w:val="00AD146B"/>
    <w:rsid w:val="00AD6627"/>
    <w:rsid w:val="00AE21EF"/>
    <w:rsid w:val="00AE382F"/>
    <w:rsid w:val="00AE3EBF"/>
    <w:rsid w:val="00AE7A9E"/>
    <w:rsid w:val="00AF0F26"/>
    <w:rsid w:val="00AF47F9"/>
    <w:rsid w:val="00AF71D8"/>
    <w:rsid w:val="00B012B4"/>
    <w:rsid w:val="00B035A1"/>
    <w:rsid w:val="00B172B5"/>
    <w:rsid w:val="00B23B11"/>
    <w:rsid w:val="00B30198"/>
    <w:rsid w:val="00B3245D"/>
    <w:rsid w:val="00B41CFD"/>
    <w:rsid w:val="00B4214B"/>
    <w:rsid w:val="00B4551A"/>
    <w:rsid w:val="00B60915"/>
    <w:rsid w:val="00B76670"/>
    <w:rsid w:val="00B81381"/>
    <w:rsid w:val="00B91754"/>
    <w:rsid w:val="00B930F7"/>
    <w:rsid w:val="00B93E0A"/>
    <w:rsid w:val="00B95532"/>
    <w:rsid w:val="00BA5986"/>
    <w:rsid w:val="00BB3D80"/>
    <w:rsid w:val="00BB6AF6"/>
    <w:rsid w:val="00BB6E56"/>
    <w:rsid w:val="00BB77DA"/>
    <w:rsid w:val="00BB7826"/>
    <w:rsid w:val="00BC03E0"/>
    <w:rsid w:val="00BC5228"/>
    <w:rsid w:val="00BC6903"/>
    <w:rsid w:val="00BC7A61"/>
    <w:rsid w:val="00BD4DD2"/>
    <w:rsid w:val="00BE13B1"/>
    <w:rsid w:val="00BF39E8"/>
    <w:rsid w:val="00BF67E8"/>
    <w:rsid w:val="00C02108"/>
    <w:rsid w:val="00C07C39"/>
    <w:rsid w:val="00C10060"/>
    <w:rsid w:val="00C12456"/>
    <w:rsid w:val="00C130A5"/>
    <w:rsid w:val="00C14B4E"/>
    <w:rsid w:val="00C2191D"/>
    <w:rsid w:val="00C237FB"/>
    <w:rsid w:val="00C25480"/>
    <w:rsid w:val="00C264EC"/>
    <w:rsid w:val="00C27E71"/>
    <w:rsid w:val="00C36E47"/>
    <w:rsid w:val="00C37439"/>
    <w:rsid w:val="00C452BD"/>
    <w:rsid w:val="00C531BC"/>
    <w:rsid w:val="00C54D91"/>
    <w:rsid w:val="00C55D19"/>
    <w:rsid w:val="00C6056C"/>
    <w:rsid w:val="00C63150"/>
    <w:rsid w:val="00C701C3"/>
    <w:rsid w:val="00C7509A"/>
    <w:rsid w:val="00C8096C"/>
    <w:rsid w:val="00C85DDD"/>
    <w:rsid w:val="00C87695"/>
    <w:rsid w:val="00C9572B"/>
    <w:rsid w:val="00CA74E5"/>
    <w:rsid w:val="00CB2117"/>
    <w:rsid w:val="00CB54B7"/>
    <w:rsid w:val="00CE0035"/>
    <w:rsid w:val="00CE1A10"/>
    <w:rsid w:val="00CF13C0"/>
    <w:rsid w:val="00CF261D"/>
    <w:rsid w:val="00CF4CB6"/>
    <w:rsid w:val="00CF5798"/>
    <w:rsid w:val="00CF6345"/>
    <w:rsid w:val="00D07FD2"/>
    <w:rsid w:val="00D156D3"/>
    <w:rsid w:val="00D17992"/>
    <w:rsid w:val="00D26E45"/>
    <w:rsid w:val="00D35554"/>
    <w:rsid w:val="00D44902"/>
    <w:rsid w:val="00D50940"/>
    <w:rsid w:val="00D53515"/>
    <w:rsid w:val="00D63A11"/>
    <w:rsid w:val="00D65C2E"/>
    <w:rsid w:val="00D67A32"/>
    <w:rsid w:val="00D72CDC"/>
    <w:rsid w:val="00D72EE8"/>
    <w:rsid w:val="00D7601E"/>
    <w:rsid w:val="00D92D13"/>
    <w:rsid w:val="00D9431B"/>
    <w:rsid w:val="00D95E3E"/>
    <w:rsid w:val="00DA3CC6"/>
    <w:rsid w:val="00DA4622"/>
    <w:rsid w:val="00DA46ED"/>
    <w:rsid w:val="00DA7071"/>
    <w:rsid w:val="00DA7F5D"/>
    <w:rsid w:val="00DD15C7"/>
    <w:rsid w:val="00DD451E"/>
    <w:rsid w:val="00DD7E7B"/>
    <w:rsid w:val="00DE0071"/>
    <w:rsid w:val="00DE4432"/>
    <w:rsid w:val="00DE643F"/>
    <w:rsid w:val="00DF2B3F"/>
    <w:rsid w:val="00E06986"/>
    <w:rsid w:val="00E115EC"/>
    <w:rsid w:val="00E270FA"/>
    <w:rsid w:val="00E30904"/>
    <w:rsid w:val="00E30AE1"/>
    <w:rsid w:val="00E3480A"/>
    <w:rsid w:val="00E411BF"/>
    <w:rsid w:val="00E44A9E"/>
    <w:rsid w:val="00E542B4"/>
    <w:rsid w:val="00E55CBF"/>
    <w:rsid w:val="00E727E7"/>
    <w:rsid w:val="00E74110"/>
    <w:rsid w:val="00E85FA4"/>
    <w:rsid w:val="00E871AC"/>
    <w:rsid w:val="00E900EC"/>
    <w:rsid w:val="00E94511"/>
    <w:rsid w:val="00E94697"/>
    <w:rsid w:val="00E97F56"/>
    <w:rsid w:val="00EC1D79"/>
    <w:rsid w:val="00EC3186"/>
    <w:rsid w:val="00EC3638"/>
    <w:rsid w:val="00EC43D5"/>
    <w:rsid w:val="00ED2FF5"/>
    <w:rsid w:val="00ED53EB"/>
    <w:rsid w:val="00EE2E2D"/>
    <w:rsid w:val="00EE5D2D"/>
    <w:rsid w:val="00EF4837"/>
    <w:rsid w:val="00F03AE2"/>
    <w:rsid w:val="00F03B32"/>
    <w:rsid w:val="00F07F95"/>
    <w:rsid w:val="00F259E2"/>
    <w:rsid w:val="00F36EA0"/>
    <w:rsid w:val="00F4589F"/>
    <w:rsid w:val="00F46105"/>
    <w:rsid w:val="00F5104F"/>
    <w:rsid w:val="00F527F1"/>
    <w:rsid w:val="00F53726"/>
    <w:rsid w:val="00F64A33"/>
    <w:rsid w:val="00F75018"/>
    <w:rsid w:val="00F7556D"/>
    <w:rsid w:val="00F76F82"/>
    <w:rsid w:val="00F77669"/>
    <w:rsid w:val="00F77F5D"/>
    <w:rsid w:val="00F82F91"/>
    <w:rsid w:val="00F84F51"/>
    <w:rsid w:val="00F86C21"/>
    <w:rsid w:val="00F90E57"/>
    <w:rsid w:val="00F9491C"/>
    <w:rsid w:val="00F94AB4"/>
    <w:rsid w:val="00F964FA"/>
    <w:rsid w:val="00FA24C4"/>
    <w:rsid w:val="00FB672A"/>
    <w:rsid w:val="00FC1BE4"/>
    <w:rsid w:val="00FD3540"/>
    <w:rsid w:val="00FE29A0"/>
    <w:rsid w:val="00FF52D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7FD0"/>
  <w15:docId w15:val="{23893C56-9396-4CB8-8ED2-B650C160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57D8"/>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F90E57"/>
    <w:pPr>
      <w:keepNext/>
      <w:jc w:val="center"/>
      <w:outlineLvl w:val="0"/>
    </w:pPr>
    <w:rPr>
      <w:rFonts w:ascii="Calibri" w:hAnsi="Calibri"/>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3157D8"/>
    <w:pPr>
      <w:tabs>
        <w:tab w:val="center" w:pos="4536"/>
        <w:tab w:val="right" w:pos="9072"/>
      </w:tabs>
    </w:pPr>
  </w:style>
  <w:style w:type="character" w:customStyle="1" w:styleId="VoettekstChar">
    <w:name w:val="Voettekst Char"/>
    <w:basedOn w:val="Standaardalinea-lettertype"/>
    <w:link w:val="Voettekst"/>
    <w:semiHidden/>
    <w:rsid w:val="003157D8"/>
    <w:rPr>
      <w:rFonts w:ascii="Times New Roman" w:eastAsia="Times New Roman" w:hAnsi="Times New Roman" w:cs="Times New Roman"/>
      <w:sz w:val="20"/>
      <w:szCs w:val="20"/>
      <w:lang w:eastAsia="nl-NL"/>
    </w:rPr>
  </w:style>
  <w:style w:type="character" w:styleId="Paginanummer">
    <w:name w:val="page number"/>
    <w:basedOn w:val="Standaardalinea-lettertype"/>
    <w:semiHidden/>
    <w:rsid w:val="003157D8"/>
  </w:style>
  <w:style w:type="paragraph" w:styleId="Ballontekst">
    <w:name w:val="Balloon Text"/>
    <w:basedOn w:val="Standaard"/>
    <w:link w:val="BallontekstChar"/>
    <w:uiPriority w:val="99"/>
    <w:semiHidden/>
    <w:unhideWhenUsed/>
    <w:rsid w:val="003157D8"/>
    <w:rPr>
      <w:rFonts w:ascii="Tahoma" w:hAnsi="Tahoma" w:cs="Tahoma"/>
      <w:sz w:val="16"/>
      <w:szCs w:val="16"/>
    </w:rPr>
  </w:style>
  <w:style w:type="character" w:customStyle="1" w:styleId="BallontekstChar">
    <w:name w:val="Ballontekst Char"/>
    <w:basedOn w:val="Standaardalinea-lettertype"/>
    <w:link w:val="Ballontekst"/>
    <w:uiPriority w:val="99"/>
    <w:semiHidden/>
    <w:rsid w:val="003157D8"/>
    <w:rPr>
      <w:rFonts w:ascii="Tahoma" w:eastAsia="Times New Roman" w:hAnsi="Tahoma" w:cs="Tahoma"/>
      <w:sz w:val="16"/>
      <w:szCs w:val="16"/>
      <w:lang w:eastAsia="nl-NL"/>
    </w:rPr>
  </w:style>
  <w:style w:type="paragraph" w:styleId="Lijstalinea">
    <w:name w:val="List Paragraph"/>
    <w:basedOn w:val="Standaard"/>
    <w:uiPriority w:val="34"/>
    <w:qFormat/>
    <w:rsid w:val="0094314D"/>
    <w:pPr>
      <w:ind w:left="720"/>
      <w:contextualSpacing/>
    </w:pPr>
  </w:style>
  <w:style w:type="paragraph" w:customStyle="1" w:styleId="Default">
    <w:name w:val="Default"/>
    <w:rsid w:val="00996554"/>
    <w:pPr>
      <w:autoSpaceDE w:val="0"/>
      <w:autoSpaceDN w:val="0"/>
      <w:adjustRightInd w:val="0"/>
    </w:pPr>
    <w:rPr>
      <w:rFonts w:ascii="BelfastTS-Bold" w:hAnsi="BelfastTS-Bold" w:cs="BelfastTS-Bold"/>
      <w:color w:val="000000"/>
      <w:sz w:val="24"/>
      <w:szCs w:val="24"/>
    </w:rPr>
  </w:style>
  <w:style w:type="paragraph" w:styleId="Geenafstand">
    <w:name w:val="No Spacing"/>
    <w:link w:val="GeenafstandChar"/>
    <w:uiPriority w:val="1"/>
    <w:qFormat/>
    <w:rsid w:val="0055235E"/>
  </w:style>
  <w:style w:type="character" w:customStyle="1" w:styleId="Kop1Char">
    <w:name w:val="Kop 1 Char"/>
    <w:basedOn w:val="Standaardalinea-lettertype"/>
    <w:link w:val="Kop1"/>
    <w:rsid w:val="00F90E57"/>
    <w:rPr>
      <w:rFonts w:ascii="Calibri" w:eastAsia="Times New Roman" w:hAnsi="Calibri" w:cs="Times New Roman"/>
      <w:b/>
      <w:sz w:val="24"/>
      <w:szCs w:val="20"/>
      <w:lang w:eastAsia="nl-NL"/>
    </w:rPr>
  </w:style>
  <w:style w:type="character" w:customStyle="1" w:styleId="fontstyle01">
    <w:name w:val="fontstyle01"/>
    <w:basedOn w:val="Standaardalinea-lettertype"/>
    <w:rsid w:val="00AA5D72"/>
    <w:rPr>
      <w:rFonts w:ascii="Calibri" w:hAnsi="Calibri" w:hint="default"/>
      <w:b w:val="0"/>
      <w:bCs w:val="0"/>
      <w:i w:val="0"/>
      <w:iCs w:val="0"/>
      <w:color w:val="000000"/>
      <w:sz w:val="22"/>
      <w:szCs w:val="22"/>
    </w:rPr>
  </w:style>
  <w:style w:type="character" w:customStyle="1" w:styleId="fontstyle21">
    <w:name w:val="fontstyle21"/>
    <w:basedOn w:val="Standaardalinea-lettertype"/>
    <w:rsid w:val="007A347E"/>
    <w:rPr>
      <w:rFonts w:ascii="Calibri-Italic" w:hAnsi="Calibri-Italic" w:hint="default"/>
      <w:b w:val="0"/>
      <w:bCs w:val="0"/>
      <w:i/>
      <w:iCs/>
      <w:color w:val="000000"/>
      <w:sz w:val="22"/>
      <w:szCs w:val="22"/>
    </w:rPr>
  </w:style>
  <w:style w:type="character" w:customStyle="1" w:styleId="GeenafstandChar">
    <w:name w:val="Geen afstand Char"/>
    <w:basedOn w:val="Standaardalinea-lettertype"/>
    <w:link w:val="Geenafstand"/>
    <w:uiPriority w:val="1"/>
    <w:rsid w:val="00216E45"/>
  </w:style>
  <w:style w:type="character" w:styleId="Hyperlink">
    <w:name w:val="Hyperlink"/>
    <w:basedOn w:val="Standaardalinea-lettertype"/>
    <w:uiPriority w:val="99"/>
    <w:semiHidden/>
    <w:unhideWhenUsed/>
    <w:rsid w:val="00324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22385">
      <w:bodyDiv w:val="1"/>
      <w:marLeft w:val="0"/>
      <w:marRight w:val="0"/>
      <w:marTop w:val="0"/>
      <w:marBottom w:val="0"/>
      <w:divBdr>
        <w:top w:val="none" w:sz="0" w:space="0" w:color="auto"/>
        <w:left w:val="none" w:sz="0" w:space="0" w:color="auto"/>
        <w:bottom w:val="none" w:sz="0" w:space="0" w:color="auto"/>
        <w:right w:val="none" w:sz="0" w:space="0" w:color="auto"/>
      </w:divBdr>
    </w:div>
    <w:div w:id="409889093">
      <w:bodyDiv w:val="1"/>
      <w:marLeft w:val="0"/>
      <w:marRight w:val="0"/>
      <w:marTop w:val="0"/>
      <w:marBottom w:val="0"/>
      <w:divBdr>
        <w:top w:val="none" w:sz="0" w:space="0" w:color="auto"/>
        <w:left w:val="none" w:sz="0" w:space="0" w:color="auto"/>
        <w:bottom w:val="none" w:sz="0" w:space="0" w:color="auto"/>
        <w:right w:val="none" w:sz="0" w:space="0" w:color="auto"/>
      </w:divBdr>
    </w:div>
    <w:div w:id="871725001">
      <w:bodyDiv w:val="1"/>
      <w:marLeft w:val="0"/>
      <w:marRight w:val="0"/>
      <w:marTop w:val="0"/>
      <w:marBottom w:val="0"/>
      <w:divBdr>
        <w:top w:val="none" w:sz="0" w:space="0" w:color="auto"/>
        <w:left w:val="none" w:sz="0" w:space="0" w:color="auto"/>
        <w:bottom w:val="none" w:sz="0" w:space="0" w:color="auto"/>
        <w:right w:val="none" w:sz="0" w:space="0" w:color="auto"/>
      </w:divBdr>
    </w:div>
    <w:div w:id="957760849">
      <w:bodyDiv w:val="1"/>
      <w:marLeft w:val="0"/>
      <w:marRight w:val="0"/>
      <w:marTop w:val="0"/>
      <w:marBottom w:val="0"/>
      <w:divBdr>
        <w:top w:val="none" w:sz="0" w:space="0" w:color="auto"/>
        <w:left w:val="none" w:sz="0" w:space="0" w:color="auto"/>
        <w:bottom w:val="none" w:sz="0" w:space="0" w:color="auto"/>
        <w:right w:val="none" w:sz="0" w:space="0" w:color="auto"/>
      </w:divBdr>
    </w:div>
    <w:div w:id="1146776641">
      <w:bodyDiv w:val="1"/>
      <w:marLeft w:val="0"/>
      <w:marRight w:val="0"/>
      <w:marTop w:val="0"/>
      <w:marBottom w:val="0"/>
      <w:divBdr>
        <w:top w:val="none" w:sz="0" w:space="0" w:color="auto"/>
        <w:left w:val="none" w:sz="0" w:space="0" w:color="auto"/>
        <w:bottom w:val="none" w:sz="0" w:space="0" w:color="auto"/>
        <w:right w:val="none" w:sz="0" w:space="0" w:color="auto"/>
      </w:divBdr>
    </w:div>
    <w:div w:id="1555653794">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820610921">
      <w:bodyDiv w:val="1"/>
      <w:marLeft w:val="0"/>
      <w:marRight w:val="0"/>
      <w:marTop w:val="0"/>
      <w:marBottom w:val="0"/>
      <w:divBdr>
        <w:top w:val="none" w:sz="0" w:space="0" w:color="auto"/>
        <w:left w:val="none" w:sz="0" w:space="0" w:color="auto"/>
        <w:bottom w:val="none" w:sz="0" w:space="0" w:color="auto"/>
        <w:right w:val="none" w:sz="0" w:space="0" w:color="auto"/>
      </w:divBdr>
    </w:div>
    <w:div w:id="20305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ingmeester@christengemeenschap.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nningmeester@christengemeenschap.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4D4F9-7E8A-45E2-AD9C-52F7FD25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3464</Characters>
  <Application>Microsoft Office Word</Application>
  <DocSecurity>2</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Faber</dc:creator>
  <cp:lastModifiedBy>Peter Rosenbrand</cp:lastModifiedBy>
  <cp:revision>2</cp:revision>
  <cp:lastPrinted>2022-03-23T21:43:00Z</cp:lastPrinted>
  <dcterms:created xsi:type="dcterms:W3CDTF">2024-05-23T14:51:00Z</dcterms:created>
  <dcterms:modified xsi:type="dcterms:W3CDTF">2024-05-23T14:51:00Z</dcterms:modified>
</cp:coreProperties>
</file>